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69D" w:rsidRDefault="00B2669D" w:rsidP="00B2669D">
      <w:pPr>
        <w:tabs>
          <w:tab w:val="left" w:pos="828"/>
        </w:tabs>
        <w:spacing w:after="0" w:line="240" w:lineRule="auto"/>
        <w:rPr>
          <w:rFonts w:ascii="Times New Roman" w:hAnsi="Times New Roman"/>
          <w:b/>
          <w:sz w:val="20"/>
          <w:szCs w:val="20"/>
          <w:lang w:val="uk-UA"/>
        </w:rPr>
      </w:pPr>
      <w:r>
        <w:rPr>
          <w:rFonts w:ascii="Times New Roman" w:hAnsi="Times New Roman"/>
          <w:b/>
          <w:bCs/>
          <w:sz w:val="20"/>
          <w:szCs w:val="20"/>
          <w:lang w:val="kk-KZ"/>
        </w:rPr>
        <w:t xml:space="preserve">6. </w:t>
      </w:r>
      <w:r>
        <w:rPr>
          <w:rFonts w:ascii="Times New Roman" w:hAnsi="Times New Roman"/>
          <w:b/>
          <w:bCs/>
          <w:i/>
          <w:sz w:val="20"/>
          <w:szCs w:val="20"/>
          <w:lang w:val="kk-KZ"/>
        </w:rPr>
        <w:t xml:space="preserve"> </w:t>
      </w:r>
      <w:r>
        <w:rPr>
          <w:rFonts w:ascii="Times New Roman" w:hAnsi="Times New Roman"/>
          <w:b/>
          <w:sz w:val="20"/>
          <w:szCs w:val="20"/>
          <w:lang w:val="uk-UA"/>
        </w:rPr>
        <w:t>Қазақстан моңғол шапқыншылығы жылдарында. Алтын Орда мемлекеті.</w:t>
      </w:r>
    </w:p>
    <w:p w:rsidR="00E11541" w:rsidRPr="00B2669D" w:rsidRDefault="00E11541" w:rsidP="00B2669D">
      <w:pPr>
        <w:tabs>
          <w:tab w:val="left" w:pos="828"/>
        </w:tabs>
        <w:spacing w:after="0" w:line="240" w:lineRule="auto"/>
        <w:rPr>
          <w:rFonts w:ascii="Times New Roman" w:hAnsi="Times New Roman"/>
          <w:b/>
          <w:sz w:val="20"/>
          <w:szCs w:val="20"/>
          <w:lang w:val="kk-KZ"/>
        </w:rPr>
      </w:pPr>
    </w:p>
    <w:p w:rsidR="00E11541" w:rsidRPr="00E11541" w:rsidRDefault="00B2669D" w:rsidP="00E11541">
      <w:pPr>
        <w:spacing w:after="0" w:line="240" w:lineRule="auto"/>
        <w:jc w:val="both"/>
        <w:rPr>
          <w:rFonts w:ascii="Times New Roman" w:hAnsi="Times New Roman"/>
          <w:sz w:val="20"/>
          <w:szCs w:val="20"/>
          <w:lang w:val="kk-KZ"/>
        </w:rPr>
      </w:pPr>
      <w:r>
        <w:rPr>
          <w:rFonts w:ascii="Times New Roman" w:hAnsi="Times New Roman"/>
          <w:sz w:val="20"/>
          <w:szCs w:val="20"/>
          <w:lang w:val="kk-KZ"/>
        </w:rPr>
        <w:t>Дәріс мақсаты</w:t>
      </w:r>
      <w:r w:rsidRPr="00E11541">
        <w:rPr>
          <w:rFonts w:ascii="Times New Roman" w:hAnsi="Times New Roman"/>
          <w:sz w:val="20"/>
          <w:szCs w:val="20"/>
          <w:lang w:val="kk-KZ"/>
        </w:rPr>
        <w:t xml:space="preserve">: Монғол мемлекетінің қалыптасуындағы Темучиннің рөлі, мемлекеттің саяси-құқықтық негізі, территориясының ауқымына сипаттама жасау. Моңғол шабқыншылығының басталуы, кезеңдері мен жүру барысына талдау жасап, шабқыншылықтың басып алған аумақтарға тигізген зардаптарын саралау. </w:t>
      </w:r>
      <w:r w:rsidR="00E11541" w:rsidRPr="00E11541">
        <w:rPr>
          <w:rFonts w:ascii="Times New Roman" w:hAnsi="Times New Roman"/>
          <w:sz w:val="20"/>
          <w:szCs w:val="20"/>
          <w:lang w:val="kk-KZ"/>
        </w:rPr>
        <w:t>Алтын Орданың саяси-құқықтық негізіне, мемлекеттік-әкімшілік құрылымына, территориясының ауқымына сипаттама жасау. Батудың Еуропаға жорығының нәтижесі. Әлемдік өркениетте Алтын Орданың экономикалық және мәдени алатын орнына талдау жасау.</w:t>
      </w:r>
    </w:p>
    <w:p w:rsidR="00B2669D" w:rsidRDefault="00B2669D" w:rsidP="00B2669D">
      <w:pPr>
        <w:pStyle w:val="2"/>
        <w:spacing w:before="0" w:after="0"/>
        <w:jc w:val="both"/>
        <w:rPr>
          <w:rFonts w:ascii="Times New Roman" w:hAnsi="Times New Roman"/>
          <w:b w:val="0"/>
          <w:i w:val="0"/>
          <w:sz w:val="20"/>
          <w:szCs w:val="20"/>
          <w:lang w:val="kk-KZ"/>
        </w:rPr>
      </w:pPr>
    </w:p>
    <w:p w:rsidR="00B2669D" w:rsidRDefault="00B2669D" w:rsidP="00B2669D">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B2669D" w:rsidRDefault="00B2669D" w:rsidP="00B2669D">
      <w:pPr>
        <w:spacing w:after="0" w:line="240" w:lineRule="auto"/>
        <w:jc w:val="both"/>
        <w:rPr>
          <w:rFonts w:ascii="Times New Roman" w:hAnsi="Times New Roman"/>
          <w:sz w:val="20"/>
          <w:szCs w:val="20"/>
          <w:lang w:val="uk-UA"/>
        </w:rPr>
      </w:pPr>
      <w:r>
        <w:rPr>
          <w:rFonts w:ascii="Times New Roman" w:hAnsi="Times New Roman"/>
          <w:sz w:val="20"/>
          <w:szCs w:val="20"/>
          <w:lang w:val="uk-UA"/>
        </w:rPr>
        <w:t>1. Монғол мемлекетінің құрылуы. Мемлекеттік құрылымы. «Ясы» заңдар жинағы.</w:t>
      </w:r>
    </w:p>
    <w:p w:rsidR="00E11541" w:rsidRDefault="00B2669D" w:rsidP="00E11541">
      <w:pPr>
        <w:pStyle w:val="2"/>
        <w:spacing w:before="0" w:after="0"/>
        <w:rPr>
          <w:rFonts w:ascii="Times New Roman" w:hAnsi="Times New Roman"/>
          <w:b w:val="0"/>
          <w:i w:val="0"/>
          <w:sz w:val="20"/>
          <w:szCs w:val="20"/>
          <w:lang w:val="uk-UA"/>
        </w:rPr>
      </w:pPr>
      <w:r>
        <w:rPr>
          <w:rFonts w:ascii="Times New Roman" w:hAnsi="Times New Roman"/>
          <w:b w:val="0"/>
          <w:i w:val="0"/>
          <w:sz w:val="20"/>
          <w:szCs w:val="20"/>
          <w:lang w:val="uk-UA"/>
        </w:rPr>
        <w:t>2. Шыңғыс ханның Қазақстан және Орта Азия жеріне шапқыншылығы.</w:t>
      </w:r>
    </w:p>
    <w:p w:rsidR="00E11541" w:rsidRDefault="00E11541" w:rsidP="00E11541">
      <w:pPr>
        <w:pStyle w:val="2"/>
        <w:spacing w:before="0" w:after="0"/>
        <w:rPr>
          <w:rFonts w:ascii="Times New Roman" w:hAnsi="Times New Roman"/>
          <w:b w:val="0"/>
          <w:i w:val="0"/>
          <w:sz w:val="20"/>
          <w:szCs w:val="20"/>
          <w:lang w:val="kk-KZ"/>
        </w:rPr>
      </w:pPr>
      <w:r>
        <w:rPr>
          <w:rFonts w:ascii="Times New Roman" w:hAnsi="Times New Roman"/>
          <w:b w:val="0"/>
          <w:i w:val="0"/>
          <w:sz w:val="20"/>
          <w:szCs w:val="20"/>
          <w:lang w:val="uk-UA"/>
        </w:rPr>
        <w:t xml:space="preserve">3. </w:t>
      </w:r>
      <w:r>
        <w:rPr>
          <w:rFonts w:ascii="Times New Roman" w:hAnsi="Times New Roman"/>
          <w:sz w:val="20"/>
          <w:szCs w:val="20"/>
          <w:lang w:val="kk-KZ"/>
        </w:rPr>
        <w:t xml:space="preserve"> </w:t>
      </w:r>
      <w:r w:rsidRPr="00E11541">
        <w:rPr>
          <w:rFonts w:ascii="Times New Roman" w:hAnsi="Times New Roman"/>
          <w:b w:val="0"/>
          <w:i w:val="0"/>
          <w:sz w:val="20"/>
          <w:szCs w:val="20"/>
          <w:lang w:val="kk-KZ"/>
        </w:rPr>
        <w:t>Қазақстан территориясында монғол ұлыстарының құрылуы</w:t>
      </w:r>
    </w:p>
    <w:p w:rsidR="00E11541" w:rsidRPr="00E11541" w:rsidRDefault="00E11541" w:rsidP="00E11541">
      <w:pPr>
        <w:pStyle w:val="2"/>
        <w:spacing w:before="0" w:after="0"/>
        <w:rPr>
          <w:rFonts w:ascii="Times New Roman" w:hAnsi="Times New Roman"/>
          <w:b w:val="0"/>
          <w:i w:val="0"/>
          <w:sz w:val="20"/>
          <w:szCs w:val="20"/>
          <w:lang w:val="uk-UA"/>
        </w:rPr>
      </w:pPr>
      <w:r>
        <w:rPr>
          <w:rFonts w:ascii="Times New Roman" w:hAnsi="Times New Roman"/>
          <w:b w:val="0"/>
          <w:i w:val="0"/>
          <w:sz w:val="20"/>
          <w:szCs w:val="20"/>
          <w:lang w:val="kk-KZ"/>
        </w:rPr>
        <w:t xml:space="preserve">4. </w:t>
      </w:r>
      <w:r>
        <w:rPr>
          <w:rFonts w:ascii="Times New Roman" w:hAnsi="Times New Roman"/>
          <w:sz w:val="20"/>
          <w:szCs w:val="20"/>
          <w:lang w:val="kk-KZ"/>
        </w:rPr>
        <w:t xml:space="preserve"> </w:t>
      </w:r>
      <w:r w:rsidRPr="00E11541">
        <w:rPr>
          <w:rFonts w:ascii="Times New Roman" w:hAnsi="Times New Roman"/>
          <w:b w:val="0"/>
          <w:i w:val="0"/>
          <w:sz w:val="20"/>
          <w:szCs w:val="20"/>
          <w:lang w:val="kk-KZ"/>
        </w:rPr>
        <w:t>Алтын Орданың саяси тарихы. Шаруашылығы және мәдениеті.</w:t>
      </w:r>
    </w:p>
    <w:p w:rsidR="00B2669D" w:rsidRDefault="00B2669D" w:rsidP="00B2669D">
      <w:pPr>
        <w:spacing w:after="0" w:line="240" w:lineRule="auto"/>
        <w:jc w:val="both"/>
        <w:rPr>
          <w:rFonts w:ascii="Times New Roman" w:hAnsi="Times New Roman"/>
          <w:b/>
          <w:sz w:val="20"/>
          <w:szCs w:val="20"/>
          <w:lang w:val="kk-KZ"/>
        </w:rPr>
      </w:pPr>
      <w:r>
        <w:rPr>
          <w:rFonts w:ascii="Times New Roman" w:hAnsi="Times New Roman"/>
          <w:b/>
          <w:sz w:val="20"/>
          <w:szCs w:val="20"/>
          <w:lang w:val="kk-KZ"/>
        </w:rPr>
        <w:t>Тақырыптың қысқаша мазмұны (тезистер):</w:t>
      </w:r>
    </w:p>
    <w:p w:rsidR="00B2669D" w:rsidRDefault="00B2669D" w:rsidP="00B2669D">
      <w:pPr>
        <w:spacing w:after="0" w:line="240" w:lineRule="auto"/>
        <w:ind w:firstLine="708"/>
        <w:jc w:val="both"/>
        <w:rPr>
          <w:rFonts w:ascii="Times New Roman" w:hAnsi="Times New Roman"/>
          <w:sz w:val="20"/>
          <w:szCs w:val="20"/>
          <w:lang w:val="uk-UA"/>
        </w:rPr>
      </w:pPr>
      <w:r>
        <w:rPr>
          <w:rFonts w:ascii="Times New Roman" w:hAnsi="Times New Roman"/>
          <w:sz w:val="20"/>
          <w:szCs w:val="20"/>
          <w:lang w:val="uk-UA"/>
        </w:rPr>
        <w:t xml:space="preserve">ХІІ – ХІІІ ғасырдың басында қазіргі монғолдың территориясында монғол патшалығы құрылды. Феодалдық қатынастар тез дамып, экономикасында біршама тез алға басушылық байқалды. 1155-1227 жылдары осы көшпелі араттар тайпасынан тұратын бытыраңқы монғол тайпаларының басын Есукей батырдың баласы боржігін тайпасынан шыққан Тимучин өзінің бәсекелестерінің бәрін жеңіп, монғол саяси бірлестігін құрды. Монғолдың ру-тайпа шонжарлары Онон өзенінің бойында құрылтай шақырып, Тимучинге ,,Шыңғыс хан,, деген атақ беріп, Хинганнан Алтайға дейін, Байкалдан оңтүстік Қытай шекарасына дейінгі жерлер Шынғыс ханның ұлысы деп жарияланды. Шынғысханның барлық әскері 95 мың болып, қатаң ережеге бағындырылған ондыққа, жүздікке, мыңдыққа, түменге және, оң қол, сол қол және орталық деп үшке бөлінді. </w:t>
      </w:r>
    </w:p>
    <w:p w:rsidR="00B2669D" w:rsidRDefault="00B2669D" w:rsidP="00B2669D">
      <w:pPr>
        <w:spacing w:after="0" w:line="240" w:lineRule="auto"/>
        <w:ind w:firstLine="708"/>
        <w:jc w:val="both"/>
        <w:rPr>
          <w:rFonts w:ascii="Times New Roman" w:hAnsi="Times New Roman"/>
          <w:sz w:val="20"/>
          <w:szCs w:val="20"/>
          <w:lang w:val="uk-UA"/>
        </w:rPr>
      </w:pPr>
      <w:r>
        <w:rPr>
          <w:rFonts w:ascii="Times New Roman" w:hAnsi="Times New Roman"/>
          <w:sz w:val="20"/>
          <w:szCs w:val="20"/>
          <w:lang w:val="uk-UA"/>
        </w:rPr>
        <w:t>Сонымен қатар Шыңғысханның тек өзіне ғана бағынатын таңдаулы 10 мың әскері болды. Әскерді түмендер, нояндар, батырлар және мергендер басқарды. 13 ғасырдың басында іргелес жатқан татар, меркіт, найман, керей, уақ, ойрат т.б. тайпаларды бір - біріне қоспай жеке - жеке әртүрлі айла шаралғыларды пайдалана отырып, талқандап, бағындарды. Шыңғысханның төрт ұлы Жошы, Шағатай, Үгедей. Төле қалың әскерді басқарып, монғол патшалығының шекарасын кеңейтті.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1207-1208 жж Жошы Сібірдің орман халықтарын, ойраттарды, буряттарды, якуттарды, Енисей қырғыздарын бағындырды.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1209 жылы Тұрпан ұйғырлары өз еріктерімен бодан болды.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1211 жылы Жұңғо (Қытайға) шабуыл жасап, жин әулетінің астанасы Қанбалықты басып алды.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1218 жылы найманның қашқан ханы Күшліктің соңынан Жетісуға 20 мың қолмен Жебе ноян бастаған әскер, жергілікті мұсылман дін басыларының Күшліктің қаталдығына шыдамаған қарсылығын пайдаланып көп қарсылықсыз басып алды. Халық қолдауынан айрылған Күшлік Бадақшанға қашып, оны Жебе ноян Сарықолда қуып жетіп өлтірді. Қазақстан мен Орта Азияны Шынғысхан әртүрлі әдіс-айла жасап қармаққа түсіре отыра көп қарсылықсыз бағындарды. Мысалы: Қарсылық көрсетпеген елдерді қырып жоймаймын, өмір сүру салтын өзгертпеймін, немесеҚиялықты билеген Арыстан ханға өз қызы Алқа бикені, ұлыс бегі Тұғырылға Жошының үлкен қызы Бикені қосқан.</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Жетісуды алғаннан кейін Орталық Қазақстан мен Орта Азияға жол ашылды. 1218 жылы Хорезм шахы Мухамметке екі ел арасында сауда-керуен байланысын орнату мақсатында елшілік жіберді. Ал шындығында барлыу мақсатында шығарылған керуенді Отырар қаласында Отырар әміршісі Қайырхан Иналшық бұлардың мақсатын біліп қойып, тонап өлтіріп тастады. Бұған кектенген Шыңғысхан 1219 жылы Ертістен Қазақстан мен Орта Азияға шабуылын бастады. Монғолдарға әсіресе Сырдария бойындағы Отырар, Сығанақ, Ашнас қалалары жан аямай қарсылық көрсетті.1219 жылы Сүбедей, Жебе. Тонучар нояндар отырарды 5-ай қоршады. Ақыр соңында қамал ішіндегі сатқындардың көмегімен есік ашылып, Қайырханды қолға түсіріп, азаптап өлтірді де әлемге әйгілі Отырарды жермен-жексен етіп қиратып, тонады.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1220-1221 жылдары Бұхар, Самарқанд және Хорезмді жаулап алды.1221 жылдың көктемінде соғыс қимылдары Хорасн, Ауғаныстан және Солтүстік Индияға ауысты. Жебе ноян бастаған әскер Солтүстік Иран, Кавказға кіріп аландар мен қыпшақтарды сосын Калка өзені бойында Орыстарды тас-талқан етіп, қайтадан 1224 жылы Ертістегі Ордаға қайтып оралды. Сөйтіп 1219-1224 жылдары Орта Азия мен Қазақстан толығымен монғол патшалығының құрамына енді. Жаулап алынған жерлердегі гүлденген елді мекендер, әсем қалалар Суяб. Баласағұн, Тараз, Отырар. Сығанақ, Сауран, Жент, Ашнас т.б тас-талқан етіліп, қазақ мәдениетінің дамуына көп кесірін тигізді.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Жаулап алынған ұлан-ғайыр жерді Шыңғысхан төрт ұлына үлес-енші ретінде төрт ұлысқа бөліп берді.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Жошыға</w:t>
      </w:r>
      <w:r>
        <w:rPr>
          <w:rFonts w:ascii="Times New Roman" w:hAnsi="Times New Roman"/>
          <w:sz w:val="20"/>
          <w:szCs w:val="20"/>
          <w:lang w:val="uk-UA"/>
        </w:rPr>
        <w:t xml:space="preserve"> - Ертістен-Оралға дейін, оңтүстігінде Каспий, Арал, Амударияның төменгі ағысы, Сырдария өңірі кірді.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Шағатайға</w:t>
      </w:r>
      <w:r>
        <w:rPr>
          <w:rFonts w:ascii="Times New Roman" w:hAnsi="Times New Roman"/>
          <w:b/>
          <w:sz w:val="20"/>
          <w:szCs w:val="20"/>
          <w:lang w:val="uk-UA"/>
        </w:rPr>
        <w:t xml:space="preserve"> </w:t>
      </w:r>
      <w:r>
        <w:rPr>
          <w:rFonts w:ascii="Times New Roman" w:hAnsi="Times New Roman"/>
          <w:sz w:val="20"/>
          <w:szCs w:val="20"/>
          <w:lang w:val="uk-UA"/>
        </w:rPr>
        <w:t>- Жетісу, Шығыс Түркістан, Мәуренахр тиді.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Үгедейге</w:t>
      </w:r>
      <w:r>
        <w:rPr>
          <w:rFonts w:ascii="Times New Roman" w:hAnsi="Times New Roman"/>
          <w:b/>
          <w:sz w:val="20"/>
          <w:szCs w:val="20"/>
          <w:lang w:val="uk-UA"/>
        </w:rPr>
        <w:t xml:space="preserve"> </w:t>
      </w:r>
      <w:r>
        <w:rPr>
          <w:rFonts w:ascii="Times New Roman" w:hAnsi="Times New Roman"/>
          <w:sz w:val="20"/>
          <w:szCs w:val="20"/>
          <w:lang w:val="uk-UA"/>
        </w:rPr>
        <w:t>- Батыс Монғолия, Тарбағатай аймағы.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Төлеге</w:t>
      </w:r>
      <w:r>
        <w:rPr>
          <w:rFonts w:ascii="Times New Roman" w:hAnsi="Times New Roman"/>
          <w:i/>
          <w:sz w:val="20"/>
          <w:szCs w:val="20"/>
          <w:lang w:val="uk-UA"/>
        </w:rPr>
        <w:t xml:space="preserve"> -</w:t>
      </w:r>
      <w:r>
        <w:rPr>
          <w:rFonts w:ascii="Times New Roman" w:hAnsi="Times New Roman"/>
          <w:sz w:val="20"/>
          <w:szCs w:val="20"/>
          <w:lang w:val="uk-UA"/>
        </w:rPr>
        <w:t xml:space="preserve">  Монғолияның өз басы тиді.</w:t>
      </w:r>
    </w:p>
    <w:p w:rsidR="00B2669D" w:rsidRDefault="00B2669D" w:rsidP="00B2669D">
      <w:pPr>
        <w:spacing w:after="0" w:line="240" w:lineRule="auto"/>
        <w:jc w:val="both"/>
        <w:rPr>
          <w:rFonts w:ascii="Times New Roman" w:hAnsi="Times New Roman"/>
          <w:sz w:val="20"/>
          <w:szCs w:val="20"/>
          <w:lang w:val="uk-UA"/>
        </w:rPr>
      </w:pPr>
      <w:r>
        <w:rPr>
          <w:rFonts w:ascii="Times New Roman" w:hAnsi="Times New Roman"/>
          <w:sz w:val="20"/>
          <w:szCs w:val="20"/>
          <w:lang w:val="uk-UA"/>
        </w:rPr>
        <w:lastRenderedPageBreak/>
        <w:t>Бұл ұлыстардың бәрі Қарақарымдағы (Монғолиядағы) Шыңғысханға бағынышты болды. Хандық билік Шыңғысханның заңдар жинағы ,,Яссада,, жазылғандай атадан балаға (үлкен ұлына) мұра ретінде берілді.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Шаруашылығы</w:t>
      </w:r>
      <w:r>
        <w:rPr>
          <w:rFonts w:ascii="Times New Roman" w:hAnsi="Times New Roman"/>
          <w:i/>
          <w:sz w:val="20"/>
          <w:szCs w:val="20"/>
          <w:lang w:val="uk-UA"/>
        </w:rPr>
        <w:t>:</w:t>
      </w:r>
      <w:r>
        <w:rPr>
          <w:rFonts w:ascii="Times New Roman" w:hAnsi="Times New Roman"/>
          <w:sz w:val="20"/>
          <w:szCs w:val="20"/>
          <w:lang w:val="uk-UA"/>
        </w:rPr>
        <w:t xml:space="preserve">  көшпелі мал шаруашылығы болды.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Мемлекеттік құрылымы</w:t>
      </w:r>
      <w:r>
        <w:rPr>
          <w:rFonts w:ascii="Times New Roman" w:hAnsi="Times New Roman"/>
          <w:b/>
          <w:sz w:val="20"/>
          <w:szCs w:val="20"/>
          <w:lang w:val="uk-UA"/>
        </w:rPr>
        <w:t xml:space="preserve"> - </w:t>
      </w:r>
      <w:r>
        <w:rPr>
          <w:rFonts w:ascii="Times New Roman" w:hAnsi="Times New Roman"/>
          <w:sz w:val="20"/>
          <w:szCs w:val="20"/>
          <w:lang w:val="uk-UA"/>
        </w:rPr>
        <w:t>әскери - феодалдық.</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 xml:space="preserve">Діні </w:t>
      </w:r>
      <w:r>
        <w:rPr>
          <w:rFonts w:ascii="Times New Roman" w:hAnsi="Times New Roman"/>
          <w:i/>
          <w:sz w:val="20"/>
          <w:szCs w:val="20"/>
          <w:lang w:val="uk-UA"/>
        </w:rPr>
        <w:t>-</w:t>
      </w:r>
      <w:r>
        <w:rPr>
          <w:rFonts w:ascii="Times New Roman" w:hAnsi="Times New Roman"/>
          <w:sz w:val="20"/>
          <w:szCs w:val="20"/>
          <w:lang w:val="uk-UA"/>
        </w:rPr>
        <w:t xml:space="preserve"> Шамандық негізде.  </w:t>
      </w:r>
      <w:r>
        <w:rPr>
          <w:rFonts w:ascii="Times New Roman" w:hAnsi="Times New Roman"/>
          <w:b/>
          <w:i/>
          <w:sz w:val="20"/>
          <w:szCs w:val="20"/>
          <w:lang w:val="uk-UA"/>
        </w:rPr>
        <w:t xml:space="preserve">Жазуы </w:t>
      </w:r>
      <w:r>
        <w:rPr>
          <w:rFonts w:ascii="Times New Roman" w:hAnsi="Times New Roman"/>
          <w:i/>
          <w:sz w:val="20"/>
          <w:szCs w:val="20"/>
          <w:lang w:val="uk-UA"/>
        </w:rPr>
        <w:t>-</w:t>
      </w:r>
      <w:r>
        <w:rPr>
          <w:rFonts w:ascii="Times New Roman" w:hAnsi="Times New Roman"/>
          <w:sz w:val="20"/>
          <w:szCs w:val="20"/>
          <w:lang w:val="uk-UA"/>
        </w:rPr>
        <w:t xml:space="preserve"> Көне ұйғыр жазуы, іслам діні енген соң арап жазуына көшкен.</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Мемлекет басшылығында -</w:t>
      </w:r>
      <w:r>
        <w:rPr>
          <w:rFonts w:ascii="Times New Roman" w:hAnsi="Times New Roman"/>
          <w:b/>
          <w:sz w:val="20"/>
          <w:szCs w:val="20"/>
          <w:lang w:val="uk-UA"/>
        </w:rPr>
        <w:t xml:space="preserve">  </w:t>
      </w:r>
      <w:r>
        <w:rPr>
          <w:rFonts w:ascii="Times New Roman" w:hAnsi="Times New Roman"/>
          <w:sz w:val="20"/>
          <w:szCs w:val="20"/>
          <w:lang w:val="uk-UA"/>
        </w:rPr>
        <w:t xml:space="preserve">хан тұқымынан тараған игі жақсылар,Әмірлер мен бектер, билер (көмекшілері-бақауыл), тұтқауыл, жасауыл, бітікші, тамғашы т.б. отырды. Шеткері аймақтарда - </w:t>
      </w:r>
      <w:r>
        <w:rPr>
          <w:rFonts w:ascii="Times New Roman" w:hAnsi="Times New Roman"/>
          <w:b/>
          <w:sz w:val="20"/>
          <w:szCs w:val="20"/>
          <w:lang w:val="uk-UA"/>
        </w:rPr>
        <w:t xml:space="preserve">басқақтар, тамғашылар, даруғалар </w:t>
      </w:r>
      <w:r>
        <w:rPr>
          <w:rFonts w:ascii="Times New Roman" w:hAnsi="Times New Roman"/>
          <w:sz w:val="20"/>
          <w:szCs w:val="20"/>
          <w:lang w:val="uk-UA"/>
        </w:rPr>
        <w:t>басқарып, алым-салық жинап тұрды.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Халық бұқарасы</w:t>
      </w:r>
      <w:r>
        <w:rPr>
          <w:rFonts w:ascii="Times New Roman" w:hAnsi="Times New Roman"/>
          <w:sz w:val="20"/>
          <w:szCs w:val="20"/>
          <w:lang w:val="uk-UA"/>
        </w:rPr>
        <w:t xml:space="preserve"> - әскер шығаруға, ат - лау беруге, сойыс беруге, қару-жарақ пен қамтамасыз етуге, салық төлеуге міндетті болды. Монғол және кейіннен Алтын орда мемлекетінде сауда жақсы дамыды. Олар -   қытаймен, Индиямен, Мысырмен, Кіші Азиямен, Батыс Европа елдерімен сауда жүргізді.</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Салық түрлері:</w:t>
      </w:r>
      <w:r>
        <w:rPr>
          <w:rFonts w:ascii="Times New Roman" w:hAnsi="Times New Roman"/>
          <w:sz w:val="20"/>
          <w:szCs w:val="20"/>
          <w:lang w:val="uk-UA"/>
        </w:rPr>
        <w:t xml:space="preserve"> халықтан алынатын салық ,,қалан,,-егіншілерден алынатын 10/1 , ,,қашпауыр,, 100 бастан 1 бас мал беру деген сөз. Саудагерлерден ,,баж,, салығы, сонымен қатар халық - көпір салу, құдық қазу, қорғаныс бекіністер салуға міндетті болды.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1227 тамызда Шыңғысхан сол жылы таққа отырған Жошы өліп, таққа Жошының екінші ұлы Батый отырды. Алда Шығыс Европаға жасалынатын үлкен жорық тұрғандықтан билік әлжауыздау, қарапайым Орда Еженге берілмей, үрдесоқтау, батыр мінезді Батыйға қол бастау сеніп тапсырылды. Келісім бойынша Европаға бастайтын оң қолды - Батый, сол қолды - Орда Ежен басқарды. Кейін жаулап алған жерден Орда Еженнің таңдауы бойынша енші бөліп берілуі керек болды.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Монғол жаулап алушыларының шапқыншылықтары, Қазақстанның оңтүстік-шығыс аумағына көшпелілердің едәуір мөлшерде қоныстандырылуы, монғолдардың феодалдық шонжарларының саяси үстемдігінің орнатылуы, ақырында, монгол ұлыстарындағы үздіксіз қырқыстар қала мәдениетінің құлдырауына әкеп соқты, аймақтың шаруашылық құрылымын түбірімен өзгертті. </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Монғолдардың жаулап алуы қоғам дамуын тежеді, Қазақстанның әлеуметтік-экономикалық құрылысында айтарлықтай, кері кетушілік туғызды. Монғолдар бағындырған аймақтарда құл иеленушілік тәртіп кеңінен таралды, феодалдық қатынастардың ең артта қалған түрлері орнықты. </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Жаулап алған елдерде, атап айтқанда, жер үлесінің, шартты түрде жерді сыйға тартудың дамыған жүйесі бар феодализм әлдеқашан үстемдік еткен Орта Азия мен Оңтүстік Қазақстанда монғолдар қоғамдық қатынастарға ешқандай жаңалық енгізген жоқ. Бағындырылған отырықшы аудандар халқын жырқыштықпен қанауды жалғастыра беру мүмкін еместігіне уақыт өте келе көз жеткізген монгол билеушілері жерді иелену мен пайдаланудың түрлерін үйренуге мәжбүр болды.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Бағындырылған халыққа ауыр салымдар салынып, міндеткерліктер жүктелді. Отырықшы халық әскери қызмет атқаруға тиіс болды. Бұл жағдайлардың барлығы халықтың жаппаай күйзелуіне әкеп соқты.</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Шыңғыс ханның жаулап алу саясаты бағындырылған  халықтар үшін қасіретке айналды. Жаулап алған халықтардың өндіргіш күштерін құлдыратты. </w:t>
      </w:r>
    </w:p>
    <w:p w:rsidR="00B2669D" w:rsidRDefault="00B2669D" w:rsidP="00B2669D">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Қорытындылай айтқанда, монгол шабқыншылығының Қазақстан территориясында экономикалық, әлеуметтік, саяси, этнодемографиялық және мәдени зардаптары болды. </w:t>
      </w:r>
    </w:p>
    <w:p w:rsidR="00B2669D" w:rsidRPr="00B2669D" w:rsidRDefault="00B2669D" w:rsidP="00B2669D">
      <w:pPr>
        <w:spacing w:after="0" w:line="240" w:lineRule="auto"/>
        <w:ind w:firstLine="720"/>
        <w:jc w:val="both"/>
        <w:rPr>
          <w:rFonts w:ascii="Times New Roman" w:hAnsi="Times New Roman"/>
          <w:b/>
          <w:sz w:val="20"/>
          <w:szCs w:val="20"/>
          <w:lang w:val="uk-UA"/>
        </w:rPr>
      </w:pPr>
      <w:r w:rsidRPr="00B2669D">
        <w:rPr>
          <w:rFonts w:ascii="Times New Roman" w:hAnsi="Times New Roman"/>
          <w:b/>
          <w:sz w:val="20"/>
          <w:szCs w:val="20"/>
          <w:lang w:val="uk-UA"/>
        </w:rPr>
        <w:t>Алтын Орда мемлекеті.</w:t>
      </w:r>
    </w:p>
    <w:p w:rsidR="00B2669D" w:rsidRPr="00B2669D" w:rsidRDefault="00B2669D" w:rsidP="00B2669D">
      <w:pPr>
        <w:spacing w:after="0" w:line="240" w:lineRule="auto"/>
        <w:ind w:firstLine="720"/>
        <w:jc w:val="both"/>
        <w:rPr>
          <w:rFonts w:ascii="Times New Roman" w:hAnsi="Times New Roman"/>
          <w:lang w:val="uk-UA"/>
        </w:rPr>
      </w:pPr>
      <w:r w:rsidRPr="00B2669D">
        <w:rPr>
          <w:rFonts w:ascii="Times New Roman" w:hAnsi="Times New Roman"/>
          <w:lang w:val="uk-UA"/>
        </w:rPr>
        <w:t xml:space="preserve">1236 - 1242 жылдары монғолдар  ұсақ княздыққа бөлініп жатқан орыс жерлерін, Европаны -Днепрге дейін, Жерорта теңізінің жағалауымен Иран, Ирак Каспийдің оңтүстігі арқылы елге оралды. Жаулап алынған територия </w:t>
      </w:r>
      <w:r w:rsidRPr="00B2669D">
        <w:rPr>
          <w:rFonts w:ascii="Times New Roman" w:hAnsi="Times New Roman"/>
          <w:b/>
          <w:lang w:val="uk-UA"/>
        </w:rPr>
        <w:t>,,Алтын Орда,,</w:t>
      </w:r>
      <w:r w:rsidRPr="00B2669D">
        <w:rPr>
          <w:rFonts w:ascii="Times New Roman" w:hAnsi="Times New Roman"/>
          <w:lang w:val="uk-UA"/>
        </w:rPr>
        <w:t xml:space="preserve"> деп аталды. </w:t>
      </w:r>
      <w:r w:rsidRPr="00B2669D">
        <w:rPr>
          <w:rFonts w:ascii="Times New Roman" w:hAnsi="Times New Roman"/>
          <w:b/>
          <w:lang w:val="uk-UA"/>
        </w:rPr>
        <w:t xml:space="preserve">Астанасы - </w:t>
      </w:r>
      <w:r w:rsidRPr="00B2669D">
        <w:rPr>
          <w:rFonts w:ascii="Times New Roman" w:hAnsi="Times New Roman"/>
          <w:b/>
          <w:i/>
          <w:lang w:val="uk-UA"/>
        </w:rPr>
        <w:t>Сарай</w:t>
      </w:r>
      <w:r w:rsidRPr="00B2669D">
        <w:rPr>
          <w:rFonts w:ascii="Times New Roman" w:hAnsi="Times New Roman"/>
          <w:i/>
          <w:lang w:val="uk-UA"/>
        </w:rPr>
        <w:t>,</w:t>
      </w:r>
      <w:r w:rsidRPr="00B2669D">
        <w:rPr>
          <w:rFonts w:ascii="Times New Roman" w:hAnsi="Times New Roman"/>
          <w:lang w:val="uk-UA"/>
        </w:rPr>
        <w:t xml:space="preserve"> кейін Берке хан тұсында </w:t>
      </w:r>
      <w:r w:rsidRPr="00B2669D">
        <w:rPr>
          <w:rFonts w:ascii="Times New Roman" w:hAnsi="Times New Roman"/>
          <w:b/>
          <w:i/>
          <w:lang w:val="uk-UA"/>
        </w:rPr>
        <w:t>Сарай Берке</w:t>
      </w:r>
      <w:r w:rsidRPr="00B2669D">
        <w:rPr>
          <w:rFonts w:ascii="Times New Roman" w:hAnsi="Times New Roman"/>
          <w:lang w:val="uk-UA"/>
        </w:rPr>
        <w:t xml:space="preserve"> деп аталды.</w:t>
      </w:r>
    </w:p>
    <w:p w:rsidR="00B2669D" w:rsidRPr="00B2669D" w:rsidRDefault="00B2669D" w:rsidP="00B2669D">
      <w:pPr>
        <w:spacing w:after="0" w:line="240" w:lineRule="auto"/>
        <w:ind w:firstLine="720"/>
        <w:jc w:val="both"/>
        <w:rPr>
          <w:rFonts w:ascii="Times New Roman" w:hAnsi="Times New Roman"/>
          <w:lang w:val="uk-UA"/>
        </w:rPr>
      </w:pPr>
      <w:r w:rsidRPr="00B2669D">
        <w:rPr>
          <w:rFonts w:ascii="Times New Roman" w:hAnsi="Times New Roman"/>
          <w:lang w:val="uk-UA"/>
        </w:rPr>
        <w:t>Келісім бойынша Орда Еженге Арал теңізінің шығыс жерлерін бөліп беріп, ол жерді ,, Ақ Орда ,, деп атады. Ал Арал теңізінің солтүстік жерлерін інісі Шайбаниға бөліп беріп, оны ,, Көк Орда ,, деп атады.</w:t>
      </w:r>
    </w:p>
    <w:p w:rsidR="00B2669D" w:rsidRPr="00B2669D" w:rsidRDefault="00B2669D" w:rsidP="00B2669D">
      <w:pPr>
        <w:shd w:val="clear" w:color="auto" w:fill="FFFFFF"/>
        <w:spacing w:after="0"/>
        <w:ind w:firstLine="567"/>
        <w:jc w:val="both"/>
        <w:rPr>
          <w:rFonts w:ascii="Times New Roman" w:hAnsi="Times New Roman"/>
          <w:color w:val="222222"/>
          <w:lang w:val="uk-UA"/>
        </w:rPr>
      </w:pPr>
      <w:r w:rsidRPr="00B2669D">
        <w:rPr>
          <w:rFonts w:ascii="Times New Roman" w:hAnsi="Times New Roman"/>
          <w:color w:val="222222"/>
          <w:lang w:val="uk-UA"/>
        </w:rPr>
        <w:t>Берке ханның 1258 жылы таққа отыруымен Алтын Орда империясының жаңа даму дәуірі басталды. Беркенің Ислам дінін қабылдауына байланысты Алтын Орда мемлекеті Шыңғысхан құрған ұлы қағанаттан еншісін бөлек алып шығып, ғалам тарихында дербес саясат жүргізетін державаға айналды. Берке хан Қарақорымнан сырт айналғаннан кейін тәуелсіз мемлекет ретінде Алтын Орда мемлекетінің ішкі-сыртқы функциясына жаңа өзгерістер жасауға тиісті еді. Өйткені, оның билігі тұсында Шыңғыс ұрпақтары жаулап алған иеліктерді бөлісе алмай өзара қырқыса бастады. Сондай-ақ, Алтын Орда мемлекетінің алғашқы билеушісі Бату хан дін мәселесінде бейтартап ұстанымда болса, ал, Берке ханның Ислам дінін қабылдауына байланысты, Жошы ұлысының ішкі-сыртқы саясатында діни мүдде негізгі рөл атқарды.</w:t>
      </w:r>
    </w:p>
    <w:p w:rsidR="00B2669D" w:rsidRPr="00B2669D" w:rsidRDefault="00B2669D" w:rsidP="00B2669D">
      <w:pPr>
        <w:shd w:val="clear" w:color="auto" w:fill="FFFFFF"/>
        <w:spacing w:after="0"/>
        <w:ind w:firstLine="567"/>
        <w:jc w:val="both"/>
        <w:rPr>
          <w:rFonts w:ascii="Times New Roman" w:hAnsi="Times New Roman"/>
          <w:color w:val="222222"/>
          <w:lang w:val="uk-UA"/>
        </w:rPr>
      </w:pPr>
      <w:r w:rsidRPr="00B2669D">
        <w:rPr>
          <w:rFonts w:ascii="Times New Roman" w:hAnsi="Times New Roman"/>
          <w:color w:val="222222"/>
          <w:lang w:val="uk-UA"/>
        </w:rPr>
        <w:t xml:space="preserve">Берке хан таққа отырғаннан кейін Алтын Орда мемлекетінің ішкі әкімшілік түзімін және сыртқы саяси арналарын жаңа бағытта өрбітуге күш жұмсады. Ішкі әкімшілік жүйеге өзгерістер енгізу барысында Берке хан чингизидтердің билігін мүлде шектемесе де, олардың қатаң түрде орталық билікке мойынсұнуын қолға алды. Мемлекеттің милитаристік қуатын одан арықарай арттырып, әкімшілік жүйедегі ондық, жүздік, мыңдық, түмендік әскери тәртіпті одан әрі нығайта </w:t>
      </w:r>
      <w:r w:rsidRPr="00B2669D">
        <w:rPr>
          <w:rFonts w:ascii="Times New Roman" w:hAnsi="Times New Roman"/>
          <w:color w:val="222222"/>
          <w:lang w:val="uk-UA"/>
        </w:rPr>
        <w:lastRenderedPageBreak/>
        <w:t>түсті. Мемлекеттік басқарудағы диван қызметіне Ислам орталықтарынан арнайы шақыртылған діни оқымыстылар тартылып, Алтын Орда қалаларының сипаты мұсылмандық нақышта өріле бастады. Империяның мұсылмандар қоныстанған қалаларында жаппай мешіт-медіреселер салынып, исламдану үдерісі қарқын түрде жүзеге асырылды.</w:t>
      </w:r>
    </w:p>
    <w:p w:rsidR="00B2669D" w:rsidRPr="00B2669D" w:rsidRDefault="00B2669D" w:rsidP="00B2669D">
      <w:pPr>
        <w:shd w:val="clear" w:color="auto" w:fill="FFFFFF"/>
        <w:spacing w:after="0"/>
        <w:ind w:firstLine="567"/>
        <w:jc w:val="both"/>
        <w:rPr>
          <w:rFonts w:ascii="Times New Roman" w:hAnsi="Times New Roman"/>
          <w:color w:val="222222"/>
          <w:lang w:val="uk-UA"/>
        </w:rPr>
      </w:pPr>
      <w:r w:rsidRPr="00B2669D">
        <w:rPr>
          <w:rFonts w:ascii="Times New Roman" w:hAnsi="Times New Roman"/>
          <w:color w:val="222222"/>
          <w:lang w:val="uk-UA"/>
        </w:rPr>
        <w:t>Берке хан Алтын Орда халқының тек діни сенімін ғана емес, мемлекеттің қоғамдық құрылысына да өзгерістер жасағысы келді. Мемлекеттік қызметке тегі араб және парсы мұсылман құқықтанушыларын әкелді. Олардың ішінен уәзір лауазымына ие болғандар да шықты. Алайда, Берке ханның діни реформасы әлі Исламды қабылдамаған Шыңғыс ұрпақтарының наразылығын туғызған кездері де болды. Тіпті, тарихшы Егоров Шыңғыс ұрпақтарының бұл наразылығы көтеріліске ұласа жаздағанын айтады.</w:t>
      </w:r>
    </w:p>
    <w:p w:rsidR="00B2669D" w:rsidRPr="00B2669D" w:rsidRDefault="00B2669D" w:rsidP="00B2669D">
      <w:pPr>
        <w:shd w:val="clear" w:color="auto" w:fill="FFFFFF"/>
        <w:spacing w:after="0"/>
        <w:ind w:firstLine="567"/>
        <w:jc w:val="both"/>
        <w:rPr>
          <w:rFonts w:ascii="Times New Roman" w:hAnsi="Times New Roman"/>
          <w:color w:val="222222"/>
          <w:lang w:val="uk-UA"/>
        </w:rPr>
      </w:pPr>
      <w:r w:rsidRPr="00B2669D">
        <w:rPr>
          <w:rFonts w:ascii="Times New Roman" w:hAnsi="Times New Roman"/>
          <w:color w:val="222222"/>
          <w:lang w:val="uk-UA"/>
        </w:rPr>
        <w:t>Берке хан Ислам дінінің жоқтаушысы екенін өзінің әрбір ісінде ашық білдіріп отырды. Мысалы, оның Сарай-Батудан сәл жоғарырақ Еділ өзенінің бойынан Сарай-Жадид (Сарай-Берке) қаласын салдырып, Алтын Орданың астанасын ауыстыруында мұсылмандық мүдде басым-тын. Бас қаланы ауыстыру реформасы әлбетте астананының кескін-келбеті мұсылмандық өрнекте болу үшін қолға алынды. Біржағынан сол кезде Алтын Орда мен Мысыр мемлекетінің мұсылмандық саяси-діни одақ құруы қалалардың исламдық сипат алуына өз әсерін тигізді. Мысыр билеушілері Алтын Ордадағы мешіт құрылыстарына қаражат бөліп, тас қашаушы сәулетшілерді жіберіп отырды. Ал, Ислам дініне деген бетбұрыстың нәтижесінде Алтын Орда қалаларында мешіт-медреселермен бірге қоғамдық монша, әжетхана, кәріз жүйесі, су құбырлары, қауыздар, бұрқақтар салынды. Бұрын жаулап алушы саналған халық бірте-бірте қала мәдениетін де игеріп, қолөнер кәсібін тиісінше жолға қойды.</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Берке ханның Исламның шын мәніндегі жоқтаушысына айналғандығы оның сыртқы саясаттағы ұстанымынан да айқын аңғарылып отырды. Ол Алтын Орданың иелігі деп санаған оңтүстік Кавказдағы Әзірбайжан жері үшін өзінің немере інісі Иранды билеп-төстеген Құлағумен саяси текетіреске түсті. Оның себебі, Мөңке қайтыс болған соң, Ұлы Қаған тағына отырған Құбылай 1261 жылы Құлағуға «Елхан» атағын беріп, оны Иранның заңды билеушісі етіп бекітті. Осыған орай Закиров Берке ханның мұсылмандық мүдденің жоқтаушы екенін жеткізе келе, оның оңтүстікте Алтын Ордамен бәсекелес күшті мемлекеттің болғанын қаламауына байланысты Құлағумен қақтығысқа барғанын айтады. Ал, Мысыр жылнамашысы әл-Омаридың жеткізуінше Құлағудың Иранмен шектелмей, одан арықарай Ислам халифатын жаулап алу жоспарына Ислам дінінегі Берке хан әу баста-ақ ада-күде қарсы болған. Алғашқыда ағасы Батудың империядағы беделін пайдаланып, Құлағудың Амудариядан өтуіне тиым салдырған.</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Әйткенмен, 1256 жылы Батудың өлімінен соң Мөңке қағанның бұйрығымен Құлағу әскері Амудариядан өтіп, Иранға кең көлемдегі шабуылын бастады. Ал, Бату ханнан кейін таққа отырған Сартақ болса Мөңке қағанның бұйрығына мойынсұнып, Құлағудың Иран мен Ислам халифатын жаулап алуына көмек ретінде Алтын Орда әскерін аттандырады. Бұл кезде Сартақ ханмен арасы салқын Берке Иран мен Ислам халифатын жаулауға кіріскен Құлағуға қарсы тұра алмады.</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Атақты жылнамашы Рашид ад-диннің жеткізуінше Иран мен Ислам халифатына шапқыншылық жасауға Алтын Ордадан Орда Еженнің ұлы Құли, Шайбанның ұлы Балақан және Жошының кіші ұлы Бувалдың немересі Тұтар бастаған бірнеше түмен әскер аттанған.</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Құлағу қолбасылық жасаған көшпелілердің қуатты әскері қысқа уақыттың ішінде Исмайлиттер билігіндегі Иранның қырыққа жуық қамал-бекіністерін талқандап, 1258 жылы Ислам халифатының орталығы Бағдатты жаулап алады. Одан арықарай Сирияны бағындыруға Мысырдағы мәмлүк билеушілерінің тегеурінді қарсылығына ұшырағанымен, Құлағу аз ғана уақыттың ішінде Оңтүстік Кавказ және Иран мен Иракты жаулап алып, Алтын Орда империясына бәсекелес көшпелілердің келесі бір қуатты – Елхан мемлекетін құрды.</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 xml:space="preserve">Ал, Жошы ұлысында Сартақ пен Ұлақшының өлімінен соң 1258 жылы Берке хан Алтын Орда тағына отырды. Ол билікке келгеннен кейін Оңтүстік Кавказдағы Әзірбайжан жерлерінің Алтын Ордаға тиелісі екеніні алға тарта отырып, Елхан мемлекетімен текетіреске түсті. Әрине, екі ұлыстың ашық жауласуға баруына Әзірбайжан территорисына деген таластан басқа Ұлы Яса заңы бойынша Құлағудың Бағдатты алғаннан кейін Беркеге тиесілі олжаны жібергенде, сыйлықтардың Алтын Орда билеушісінің көңілінен шықпауы, Иранды жаулап алуға Жошы ұлысынан жіберілген әскери қолбасшылар – Тұтар, Балақан, Құлидың өлімі секілді себептердің әсер еткенін жоққа шығаруға болмайды. Дегенмен, бұл себептер Берке мен Құлағудың арасын одан әрмен </w:t>
      </w:r>
      <w:r w:rsidRPr="00B2669D">
        <w:rPr>
          <w:color w:val="222222"/>
          <w:sz w:val="22"/>
          <w:szCs w:val="22"/>
          <w:lang w:val="uk-UA"/>
        </w:rPr>
        <w:lastRenderedPageBreak/>
        <w:t>ушықтырып жіберген жәйттер болатын. Біздіңше басты себеп – Берке хан әу бастан-ақ Құлағудың Ислам елдеріне шапқыншылық жасауына қарсы болған еді. Осы себептен де, Мысыр билеушісі мәмлүк Захир ад-дин Бибарыс сұлтан Алтын Орда билеушісіне өз елшілерін аттандырып, мұсылмандық мүддені бірге қорғауға ұсыныс білдіргенде, Берке хан Құлағуға қарсы бірлесіп қасиетті соғысты бастауға пейілді болды.</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Берке ханның тұсында діни һәм экономикалық қарама-қайшылықтан туындаған Алтын Орда мен Елхан мемлектінің арасындағы соғыс одан арықарай жүз жылға жуық уақытқа созылды. Алайда, екі мемлекет арасындағы кейінгі қақтығыстар қасиетті соғыс мазмұнында емес, даулы оңтүстік Кавказ өңірі үшін, сондай-ақ, бір-бірінен кек қайтару тұрғысында өрбіді.</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Берке хан Елхан мемлекетіне қарсы соғыс ашқандағы мақсатына толық қол жеткізе алмағанмен, ол Алтын Орда империясының тұтастығының сақталып, одан арықарай дамуына зор еңбек сіңірді. Мәселен, Бату ханның тұсында бағындырылған Русь княздықтары Берке билік жүргізген кезеңде Алтын Ордаға қарсы дүркін-дүркін көтеріліс жасай бастаған еді. Новгород пен Псков тұрғындары 1257 жылы сауда-саттыққа салынатын тамға салығына қарсы бас көтерсе, 1259 жылы халық санағын жүргізуге қарсы көтерілді. Ал, 1262 жылы Ростов, Углич, Устюг, Ярославль, Суздаль, Владимирде Алтын Орданың алым-салық жүйесіне қарсы жаппай көтеріліс орын алды. Алтын Орданың тұтастығын сақтап қалу үшін көтерілістердің барлығы күшпен жаншылды (Кульпин, 44 с).</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Жалпы, сол кезеңде Александр Невский бастаған орыс княздарының бір тобы православиялық Руське дүркін-дүркін крест жорықтарын ұйымдастырған католик шіркеуіне Алтын Ордаға протекторат болғанда ғана тойтарыс жасай алатынын жақсы түсінді (Хара-Даван Эренжен., Чингис Хан как полководец и его наследие, Алматы, 1992, 250-бет). Орыс княздарының үміті ақталып, расында да Алтын Орда билеушілері өзіне қарасты Русь жерлерін крестшілерден бірнеше рет қорғап қалды. Мысалы, княз Ярославтың ұлы Александр Бату хан көмекке жіберген Алтын Орда әскерінің арқасында әйгілі Нева шайқасында Ливондық крестшілерлерді тас-талқан етіп жеңіп, Псков пен Новгородты азат еткен болатын.</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Ал, оңтүстік Русьте беделді саналған княз Даниил Галицкий Батудың көзі тірісінде оған өз еркімен бағынғанымен, Берке ханның билігі тұсында Папа І</w:t>
      </w:r>
      <w:r w:rsidRPr="00B2669D">
        <w:rPr>
          <w:color w:val="222222"/>
          <w:sz w:val="22"/>
          <w:szCs w:val="22"/>
        </w:rPr>
        <w:t>V</w:t>
      </w:r>
      <w:r w:rsidRPr="00B2669D">
        <w:rPr>
          <w:color w:val="222222"/>
          <w:sz w:val="22"/>
          <w:szCs w:val="22"/>
          <w:lang w:val="uk-UA"/>
        </w:rPr>
        <w:t xml:space="preserve"> Иннокентийге арқа сүйеп, Алтын Орданың империялық билігіне мойынсұнғысы келмеді. Александр Невский крестшілердің рухани колониясына</w:t>
      </w:r>
      <w:r w:rsidRPr="00B2669D">
        <w:rPr>
          <w:color w:val="222222"/>
          <w:sz w:val="22"/>
          <w:szCs w:val="22"/>
        </w:rPr>
        <w:t> </w:t>
      </w:r>
      <w:r w:rsidRPr="00B2669D">
        <w:rPr>
          <w:color w:val="222222"/>
          <w:sz w:val="22"/>
          <w:szCs w:val="22"/>
          <w:lang w:val="uk-UA"/>
        </w:rPr>
        <w:t xml:space="preserve"> айналмас үшін Алтын Ордаға саяси тәуелді болуды таңдаса, ал княз Даниил Галицкий керісінше католицизмге қолдау білдіріп, Алтын Ордаға қарсы тұрды.</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lang w:val="uk-UA"/>
        </w:rPr>
        <w:t xml:space="preserve">Берке хан Оңтүстік Русьтегі ушыға бастаған жағдайды реттеуді тәжірибелі қолбасы Бурундайға тапсырды. Бурундай қолбасы болса 1258 жылы Литва мен Польшаға қарсы жойқын жорығын бастады. Осы жорықта Алтын Ордаға қарсы тұруға қауқарсыздық танытқан Даниил Галицкий еріксіз Бурундайға өз әскерін қосып, Литва мен Польшаға бірге шапқыншылық жасады. Алтын Орда әскері Литва жерлерін және Польшаның Краков пен Сандомир қалаларын қиратып, жорықтан қайтарында Оңтүстік Русьтегі княз Даниил Галицкийге бағынышты қалаларды шапты. Католик шіркеуінен іс жүзінде ешқандай әскери көмек ала алмаған княз Даниил Галицкий Алтын Орда әскерінің ойранына қарсылық көрсете алмады. Бурундай қолбасының бұл жойқын әскери соққысынан кейін оңтүстік Русь көпке дейін </w:t>
      </w:r>
      <w:r w:rsidRPr="00B2669D">
        <w:rPr>
          <w:color w:val="222222"/>
          <w:sz w:val="22"/>
          <w:szCs w:val="22"/>
        </w:rPr>
        <w:t> </w:t>
      </w:r>
      <w:r w:rsidRPr="00B2669D">
        <w:rPr>
          <w:color w:val="222222"/>
          <w:sz w:val="22"/>
          <w:szCs w:val="22"/>
          <w:lang w:val="uk-UA"/>
        </w:rPr>
        <w:t>ес жия алмады.</w:t>
      </w:r>
    </w:p>
    <w:p w:rsidR="00B2669D" w:rsidRPr="00B2669D" w:rsidRDefault="00B2669D" w:rsidP="00B2669D">
      <w:pPr>
        <w:pStyle w:val="default"/>
        <w:shd w:val="clear" w:color="auto" w:fill="FFFFFF"/>
        <w:spacing w:before="0" w:beforeAutospacing="0" w:after="0" w:afterAutospacing="0"/>
        <w:ind w:firstLine="567"/>
        <w:jc w:val="both"/>
        <w:rPr>
          <w:color w:val="222222"/>
          <w:sz w:val="22"/>
          <w:szCs w:val="22"/>
          <w:lang w:val="uk-UA"/>
        </w:rPr>
      </w:pPr>
      <w:r w:rsidRPr="00B2669D">
        <w:rPr>
          <w:color w:val="222222"/>
          <w:sz w:val="22"/>
          <w:szCs w:val="22"/>
        </w:rPr>
        <w:t>           </w:t>
      </w:r>
      <w:r w:rsidRPr="00B2669D">
        <w:rPr>
          <w:color w:val="222222"/>
          <w:sz w:val="22"/>
          <w:szCs w:val="22"/>
          <w:lang w:val="uk-UA"/>
        </w:rPr>
        <w:t xml:space="preserve"> Берке хан Шыңғыс ұрпақтарының әлі Ислам дінін қабылдамағанына қарамастан мемлекеттің ішкі және сыртқы саясатында ол өзінің Хақ діннің жоқтаушысы екенін ұдайы білдіріп отырды. Мысалы, 1263 жылы Мысыр билеушісі Бейбарыс сұлтанның елшілерін Византия императоры </w:t>
      </w:r>
      <w:r w:rsidRPr="00B2669D">
        <w:rPr>
          <w:color w:val="222222"/>
          <w:sz w:val="22"/>
          <w:szCs w:val="22"/>
        </w:rPr>
        <w:t>VIII</w:t>
      </w:r>
      <w:r w:rsidRPr="00B2669D">
        <w:rPr>
          <w:color w:val="222222"/>
          <w:sz w:val="22"/>
          <w:szCs w:val="22"/>
          <w:lang w:val="uk-UA"/>
        </w:rPr>
        <w:t xml:space="preserve"> Михаил тұтқынға алғанда, Берке хан Константинопольді қоршауға шұғыл түрде Ноғай бастаған Алтын Орда әскерін аттандырды. Алайда, Византия императоры Мысыр елшілерін тұтқыннан босатып, оларды араға салып, Алтын Ордаға алым-салық төлеуге уәде беріп,</w:t>
      </w:r>
      <w:r w:rsidRPr="00B2669D">
        <w:rPr>
          <w:color w:val="222222"/>
          <w:sz w:val="22"/>
          <w:szCs w:val="22"/>
        </w:rPr>
        <w:t> </w:t>
      </w:r>
      <w:r w:rsidRPr="00B2669D">
        <w:rPr>
          <w:color w:val="222222"/>
          <w:sz w:val="22"/>
          <w:szCs w:val="22"/>
          <w:lang w:val="uk-UA"/>
        </w:rPr>
        <w:t xml:space="preserve"> Константинопольді Ноғай қолының шапқыншылығынан аман сақтап қалды. Десек те, Берке хан Жошы ұрпақтарының әлі Ислам дінін қабылдамағанына байланысты Алтын Орданы толықтай теократиялық мемлекетке айналдыра алған жоқ. Оның ұмтылысы Алтын Орданың исламдануына ілкімді бетбұрыс ғана бола алды.</w:t>
      </w:r>
    </w:p>
    <w:p w:rsidR="00B2669D" w:rsidRPr="00B2669D" w:rsidRDefault="00B2669D" w:rsidP="00B2669D">
      <w:pPr>
        <w:shd w:val="clear" w:color="auto" w:fill="FFFFFF"/>
        <w:spacing w:after="0"/>
        <w:ind w:firstLine="567"/>
        <w:jc w:val="both"/>
        <w:rPr>
          <w:rFonts w:ascii="Times New Roman" w:hAnsi="Times New Roman"/>
          <w:color w:val="000000"/>
          <w:lang w:val="uk-UA"/>
        </w:rPr>
      </w:pPr>
      <w:r w:rsidRPr="00B2669D">
        <w:rPr>
          <w:rFonts w:ascii="Times New Roman" w:hAnsi="Times New Roman"/>
          <w:color w:val="000000"/>
          <w:lang w:val="uk-UA"/>
        </w:rPr>
        <w:t>Алтын Орданың билеген Ұлы тұлғаларға тоқталатын болсақ, түркі әлемінің жастары бұл мемлекеттің Жошы, Бату, Берке, Тоқта, Өзбек, Жәнібек және Тоқтамыс хандарын және Ноғай, Едіге мен Мамай нояндарын білулері керек. Осы ұлы тұлғалардың өмір баянын білу Алтын Орда тарихын білгенмен тең саналады. Олай болса, бүгінгі тақырыбымыз Алтын Орданың он төртінші ғасырдың ортасындағы ханы Жәнібек хан болмақ.</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lang w:val="uk-UA"/>
        </w:rPr>
        <w:lastRenderedPageBreak/>
        <w:t xml:space="preserve">Ұлы тұлғамыздың толық аты Жалал ад-Дин Абу Музаффар Махмуд Жанібек-султан. </w:t>
      </w:r>
      <w:r w:rsidRPr="00B2669D">
        <w:rPr>
          <w:rFonts w:ascii="Times New Roman" w:hAnsi="Times New Roman"/>
          <w:color w:val="000000"/>
        </w:rPr>
        <w:t> Оның атының бұлай арабша болуы Өзбек ханның кезінде Алтын Орданың айтарлықтай дәрежеде исламданғанын көрсетеді. Жәнібектің қашан туылғаны белгілі емес. Бірақ тарихшылар оның 1310 жылы туылған болуы мүмкін деп есептейді. Есесіне оны қай жылы қай күні қайтыс болғаны нақты белгілі. Он алтыншы ғасырда өмір сүрген тарихшы Қазы Ахмет Ғаффари</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 xml:space="preserve">әнібек ханның Хижри жыл санауы бойынша, 758 жылдың 3 жұлдызында қайтыс болғандығын жазады. </w:t>
      </w:r>
      <w:proofErr w:type="gramStart"/>
      <w:r w:rsidRPr="00B2669D">
        <w:rPr>
          <w:rFonts w:ascii="Times New Roman" w:hAnsi="Times New Roman"/>
          <w:color w:val="000000"/>
        </w:rPr>
        <w:t>Ал</w:t>
      </w:r>
      <w:proofErr w:type="gramEnd"/>
      <w:r w:rsidRPr="00B2669D">
        <w:rPr>
          <w:rFonts w:ascii="Times New Roman" w:hAnsi="Times New Roman"/>
          <w:color w:val="000000"/>
        </w:rPr>
        <w:t xml:space="preserve"> бұл дата бүгін қолданып жүрген күнтізбеміз бойынша 1357 жылдың 22 тамызы болып табылады. </w:t>
      </w:r>
      <w:proofErr w:type="gramStart"/>
      <w:r w:rsidRPr="00B2669D">
        <w:rPr>
          <w:rFonts w:ascii="Times New Roman" w:hAnsi="Times New Roman"/>
          <w:color w:val="000000"/>
        </w:rPr>
        <w:t>Ж</w:t>
      </w:r>
      <w:proofErr w:type="gramEnd"/>
      <w:r w:rsidRPr="00B2669D">
        <w:rPr>
          <w:rFonts w:ascii="Times New Roman" w:hAnsi="Times New Roman"/>
          <w:color w:val="000000"/>
        </w:rPr>
        <w:t>әнібек – Өзбек ханның Хызыр мен Тыныбектен кейінгі үшінші ұлы. Ал шешесі Өзбек ханның бәйбішесі Тайдулы ханым.</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Өзбек ханның кезінде мемлекеттік дә</w:t>
      </w:r>
      <w:proofErr w:type="gramStart"/>
      <w:r w:rsidRPr="00B2669D">
        <w:rPr>
          <w:rFonts w:ascii="Times New Roman" w:hAnsi="Times New Roman"/>
          <w:color w:val="000000"/>
        </w:rPr>
        <w:t>ст</w:t>
      </w:r>
      <w:proofErr w:type="gramEnd"/>
      <w:r w:rsidRPr="00B2669D">
        <w:rPr>
          <w:rFonts w:ascii="Times New Roman" w:hAnsi="Times New Roman"/>
          <w:color w:val="000000"/>
        </w:rPr>
        <w:t xml:space="preserve">үрге өзгеріс енгізілген еді. Бұдан былай таққа тек ханның балалары таласа алатын болды. Ал бұдан бұрын </w:t>
      </w:r>
      <w:proofErr w:type="gramStart"/>
      <w:r w:rsidRPr="00B2669D">
        <w:rPr>
          <w:rFonts w:ascii="Times New Roman" w:hAnsi="Times New Roman"/>
          <w:color w:val="000000"/>
        </w:rPr>
        <w:t>ханны</w:t>
      </w:r>
      <w:proofErr w:type="gramEnd"/>
      <w:r w:rsidRPr="00B2669D">
        <w:rPr>
          <w:rFonts w:ascii="Times New Roman" w:hAnsi="Times New Roman"/>
          <w:color w:val="000000"/>
        </w:rPr>
        <w:t>ң ағалары мен інілері де құқылы болатын. Сонымен Өзбек хан қайтыс болғаннан кейін оның балаларының арасында таққа талас басталды. Өзбек хан өлместен бұрын Жәнібектің хан болуын қалаған еді. Бірақ Хорезмде әкім болып тұрған оның ағасы Тыныбек бұнымен келіспеді. Нәтижесінде екі жақтың соғысында жеңіске жеткен</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әнібек 1342 жылы Алтын Орда тағына шықты.</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Араб және орыс деректер</w:t>
      </w:r>
      <w:proofErr w:type="gramStart"/>
      <w:r w:rsidRPr="00B2669D">
        <w:rPr>
          <w:rFonts w:ascii="Times New Roman" w:hAnsi="Times New Roman"/>
          <w:color w:val="000000"/>
        </w:rPr>
        <w:t>і Ж</w:t>
      </w:r>
      <w:proofErr w:type="gramEnd"/>
      <w:r w:rsidRPr="00B2669D">
        <w:rPr>
          <w:rFonts w:ascii="Times New Roman" w:hAnsi="Times New Roman"/>
          <w:color w:val="000000"/>
        </w:rPr>
        <w:t>әнібекті өте турашыл хан болғандығын жазады. Мысалға, он төртінші ғасырда өмір сүрген Муғинаддин Натанзи өзінің «Ескендірдің анонимі» еңбегінде</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 xml:space="preserve">әнібек хан туралы «Ол өте әділ хан еді. Оның әділдігі атақты Иран билеушісі Ануширванмен тең деседі.» деп жазады. </w:t>
      </w:r>
      <w:proofErr w:type="gramStart"/>
      <w:r w:rsidRPr="00B2669D">
        <w:rPr>
          <w:rFonts w:ascii="Times New Roman" w:hAnsi="Times New Roman"/>
          <w:color w:val="000000"/>
        </w:rPr>
        <w:t>Ж</w:t>
      </w:r>
      <w:proofErr w:type="gramEnd"/>
      <w:r w:rsidRPr="00B2669D">
        <w:rPr>
          <w:rFonts w:ascii="Times New Roman" w:hAnsi="Times New Roman"/>
          <w:color w:val="000000"/>
        </w:rPr>
        <w:t>әнібек хан әкесінің бастаған Ислам дінін жаю саясатын жалғастырды. Ол жаңа мешіттер мен медреселер салғызды, мұсылман ғұламаларға қолдау көрсетті. Ислам дінін үйренгісі келген төрелерді жігерлендірді. Сол кезеңнің ең көрнекті ғалымдарының бі</w:t>
      </w:r>
      <w:proofErr w:type="gramStart"/>
      <w:r w:rsidRPr="00B2669D">
        <w:rPr>
          <w:rFonts w:ascii="Times New Roman" w:hAnsi="Times New Roman"/>
          <w:color w:val="000000"/>
        </w:rPr>
        <w:t>р</w:t>
      </w:r>
      <w:proofErr w:type="gramEnd"/>
      <w:r w:rsidRPr="00B2669D">
        <w:rPr>
          <w:rFonts w:ascii="Times New Roman" w:hAnsi="Times New Roman"/>
          <w:color w:val="000000"/>
        </w:rPr>
        <w:t xml:space="preserve">і Мәулана Саад ад-дин ханға «Мухтасар әл-Талхис» деген еңбегін сыйға тартты. </w:t>
      </w:r>
      <w:proofErr w:type="gramStart"/>
      <w:r w:rsidRPr="00B2669D">
        <w:rPr>
          <w:rFonts w:ascii="Times New Roman" w:hAnsi="Times New Roman"/>
          <w:color w:val="000000"/>
        </w:rPr>
        <w:t>Ж</w:t>
      </w:r>
      <w:proofErr w:type="gramEnd"/>
      <w:r w:rsidRPr="00B2669D">
        <w:rPr>
          <w:rFonts w:ascii="Times New Roman" w:hAnsi="Times New Roman"/>
          <w:color w:val="000000"/>
        </w:rPr>
        <w:t>әнібек ханның сарайында көптеген танымал дін ғалымдары қызмет етті. Олар Алтын Орданың исламдануына үлес қосты. Мысалға сондай ғұламалардың бі</w:t>
      </w:r>
      <w:proofErr w:type="gramStart"/>
      <w:r w:rsidRPr="00B2669D">
        <w:rPr>
          <w:rFonts w:ascii="Times New Roman" w:hAnsi="Times New Roman"/>
          <w:color w:val="000000"/>
        </w:rPr>
        <w:t>р</w:t>
      </w:r>
      <w:proofErr w:type="gramEnd"/>
      <w:r w:rsidRPr="00B2669D">
        <w:rPr>
          <w:rFonts w:ascii="Times New Roman" w:hAnsi="Times New Roman"/>
          <w:color w:val="000000"/>
        </w:rPr>
        <w:t>і және бірегейі көрнекті шейх Мұхаммед бин Мұхаммед әл-Рази Кутб әд-Дін әл-Тахтапи еді.</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Орыс жазбаларында Жәнібек «мейі</w:t>
      </w:r>
      <w:proofErr w:type="gramStart"/>
      <w:r w:rsidRPr="00B2669D">
        <w:rPr>
          <w:rFonts w:ascii="Times New Roman" w:hAnsi="Times New Roman"/>
          <w:color w:val="000000"/>
        </w:rPr>
        <w:t>р</w:t>
      </w:r>
      <w:proofErr w:type="gramEnd"/>
      <w:r w:rsidRPr="00B2669D">
        <w:rPr>
          <w:rFonts w:ascii="Times New Roman" w:hAnsi="Times New Roman"/>
          <w:color w:val="000000"/>
        </w:rPr>
        <w:t xml:space="preserve">імді патша» ретінде аталады. </w:t>
      </w:r>
      <w:proofErr w:type="gramStart"/>
      <w:r w:rsidRPr="00B2669D">
        <w:rPr>
          <w:rFonts w:ascii="Times New Roman" w:hAnsi="Times New Roman"/>
          <w:color w:val="000000"/>
        </w:rPr>
        <w:t>Б</w:t>
      </w:r>
      <w:proofErr w:type="gramEnd"/>
      <w:r w:rsidRPr="00B2669D">
        <w:rPr>
          <w:rFonts w:ascii="Times New Roman" w:hAnsi="Times New Roman"/>
          <w:color w:val="000000"/>
        </w:rPr>
        <w:t>ұның себебі оның кезінде орыс жерлеріне тек бір-ақ рет жорық жасалды. Бұл жорық та негізінен жаппай қырып жою үшін емес, тек қана ханның билігін мойындату мақсатында жүргізілді. Оның ү</w:t>
      </w:r>
      <w:proofErr w:type="gramStart"/>
      <w:r w:rsidRPr="00B2669D">
        <w:rPr>
          <w:rFonts w:ascii="Times New Roman" w:hAnsi="Times New Roman"/>
          <w:color w:val="000000"/>
        </w:rPr>
        <w:t>ст</w:t>
      </w:r>
      <w:proofErr w:type="gramEnd"/>
      <w:r w:rsidRPr="00B2669D">
        <w:rPr>
          <w:rFonts w:ascii="Times New Roman" w:hAnsi="Times New Roman"/>
          <w:color w:val="000000"/>
        </w:rPr>
        <w:t>іне Жәнібек ханның кезінде Исламдану үдерісі жалғасқанымен, орыс жерлерінде Христиан дінін нығайтуға кедергі болмады. Сондықтан шіркеу әдебиеттерінде</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әнібек билікте болған кезең оң жағынан сипатталады.</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Жәнібек ханның кезінде Алтын Ордада болған тағы бі</w:t>
      </w:r>
      <w:proofErr w:type="gramStart"/>
      <w:r w:rsidRPr="00B2669D">
        <w:rPr>
          <w:rFonts w:ascii="Times New Roman" w:hAnsi="Times New Roman"/>
          <w:color w:val="000000"/>
        </w:rPr>
        <w:t>р</w:t>
      </w:r>
      <w:proofErr w:type="gramEnd"/>
      <w:r w:rsidRPr="00B2669D">
        <w:rPr>
          <w:rFonts w:ascii="Times New Roman" w:hAnsi="Times New Roman"/>
          <w:color w:val="000000"/>
        </w:rPr>
        <w:t xml:space="preserve"> маңызды өзгеріс астананың Еділ өзенінің жағасындағы Сарай Беркеден Жайықтың жағасындағы Сарайшыққа ауысуы еді. Астананың шығысқа қарай жылжуы Алтын Ордадағы далалық рулардың күшінің артуымен байланысты болуы мүмкін. Өзбек ханның кезінде Ислам дінін қабылдаған көшпенді түркі рулары өз ықпалын арттырған болса керек. Кейіннен «Көшпенді өзбектер» атымен дербес мемлекет құратын да осы далалықтар еді. Десе де, Алтын Ордадағы Исламның солтү</w:t>
      </w:r>
      <w:proofErr w:type="gramStart"/>
      <w:r w:rsidRPr="00B2669D">
        <w:rPr>
          <w:rFonts w:ascii="Times New Roman" w:hAnsi="Times New Roman"/>
          <w:color w:val="000000"/>
        </w:rPr>
        <w:t>ст</w:t>
      </w:r>
      <w:proofErr w:type="gramEnd"/>
      <w:r w:rsidRPr="00B2669D">
        <w:rPr>
          <w:rFonts w:ascii="Times New Roman" w:hAnsi="Times New Roman"/>
          <w:color w:val="000000"/>
        </w:rPr>
        <w:t>ік орталығы ретінде Қазан қаласы өз дамуын жалғастыра берді.</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Сыртқы саясатта</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әнібек хан өзінен бұрынғы Тоқта мен Өзбектің саясатын жалғастыруға тырысты. Шығыс бағытта</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әнібек Юан императорларының «Ұлы Қаған» атағын мойындады. Осыған байланысты Қытай деректерінде Жәнібек «Жагунбе» ретінде аталып өтеді. Десе де, Жәнібек ханның билеу кезеңі әдемдегі Шыңғыс ұрпақтарының құ</w:t>
      </w:r>
      <w:proofErr w:type="gramStart"/>
      <w:r w:rsidRPr="00B2669D">
        <w:rPr>
          <w:rFonts w:ascii="Times New Roman" w:hAnsi="Times New Roman"/>
          <w:color w:val="000000"/>
        </w:rPr>
        <w:t>р</w:t>
      </w:r>
      <w:proofErr w:type="gramEnd"/>
      <w:r w:rsidRPr="00B2669D">
        <w:rPr>
          <w:rFonts w:ascii="Times New Roman" w:hAnsi="Times New Roman"/>
          <w:color w:val="000000"/>
        </w:rPr>
        <w:t>ған мемлекеттерінің ыдырау кезеңі болып саналады. Айталық 1351 жылдан бастап, Құбылайдың ұрпақтары Қытайдағы үстемдігін жоғалта бастады.</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Орта Азияда болса, Шағатай хандығы шығыс және батыс болып бөлінді. Жетісу мен Шығыс</w:t>
      </w:r>
      <w:proofErr w:type="gramStart"/>
      <w:r w:rsidRPr="00B2669D">
        <w:rPr>
          <w:rFonts w:ascii="Times New Roman" w:hAnsi="Times New Roman"/>
          <w:color w:val="000000"/>
        </w:rPr>
        <w:t xml:space="preserve"> Т</w:t>
      </w:r>
      <w:proofErr w:type="gramEnd"/>
      <w:r w:rsidRPr="00B2669D">
        <w:rPr>
          <w:rFonts w:ascii="Times New Roman" w:hAnsi="Times New Roman"/>
          <w:color w:val="000000"/>
        </w:rPr>
        <w:t>үркістандағы Шығыс Шағатай хандығы Моғолстан атымен белгілі бола бастады. Ал батысында Мәуренахрда төрелер емес, олардың қарамағындағы әмірлер күшейе бастады. Он төртінші ғасырдың соңы мен он бесінші ғасырдың басында әлем тарихында өз ізін қалдырған атақты Әмір Темір осы батыс</w:t>
      </w:r>
      <w:proofErr w:type="gramStart"/>
      <w:r w:rsidRPr="00B2669D">
        <w:rPr>
          <w:rFonts w:ascii="Times New Roman" w:hAnsi="Times New Roman"/>
          <w:color w:val="000000"/>
        </w:rPr>
        <w:t xml:space="preserve"> Ш</w:t>
      </w:r>
      <w:proofErr w:type="gramEnd"/>
      <w:r w:rsidRPr="00B2669D">
        <w:rPr>
          <w:rFonts w:ascii="Times New Roman" w:hAnsi="Times New Roman"/>
          <w:color w:val="000000"/>
        </w:rPr>
        <w:t>ағатай хандығынан шыққан еді.</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lastRenderedPageBreak/>
        <w:t>Иранда болса Құлағу құрған Елхан мемлекеті Шопан сұлтандығы мен Жалайыр сұлтандығына бөлінді. Осы жағдайды пайдаланған</w:t>
      </w:r>
      <w:proofErr w:type="gramStart"/>
      <w:r w:rsidRPr="00B2669D">
        <w:rPr>
          <w:rFonts w:ascii="Times New Roman" w:hAnsi="Times New Roman"/>
          <w:color w:val="000000"/>
        </w:rPr>
        <w:t xml:space="preserve"> Ж</w:t>
      </w:r>
      <w:proofErr w:type="gramEnd"/>
      <w:r w:rsidRPr="00B2669D">
        <w:rPr>
          <w:rFonts w:ascii="Times New Roman" w:hAnsi="Times New Roman"/>
          <w:color w:val="000000"/>
        </w:rPr>
        <w:t>әнібек хан 1356 жылы Шағатай хандығының көптеген жерлері мен Әзірбайжанды жаулап алды. Осылайша Алтын Орда өз тарихының шырқау шегіне жеткен болды. Десе де, Ұлы дала империясының ыдырау кезеңі де осы кезден басталды.</w:t>
      </w:r>
    </w:p>
    <w:p w:rsidR="00B2669D" w:rsidRPr="00B2669D" w:rsidRDefault="00B2669D" w:rsidP="00B2669D">
      <w:pPr>
        <w:shd w:val="clear" w:color="auto" w:fill="FFFFFF"/>
        <w:spacing w:after="0"/>
        <w:ind w:firstLine="567"/>
        <w:jc w:val="both"/>
        <w:rPr>
          <w:rFonts w:ascii="Times New Roman" w:hAnsi="Times New Roman"/>
          <w:color w:val="000000"/>
        </w:rPr>
      </w:pPr>
      <w:r w:rsidRPr="00B2669D">
        <w:rPr>
          <w:rFonts w:ascii="Times New Roman" w:hAnsi="Times New Roman"/>
          <w:color w:val="000000"/>
        </w:rPr>
        <w:t>Қорыта айтқанда, Жәнібек хан Алтын Орданың ең соңғы мықты билеушісі болып табылады. Одан кейін таққа бүкіл даланы біріктірген хан шыққан жоқ. Ал шығыстан келген оба ауруы далалы</w:t>
      </w:r>
      <w:proofErr w:type="gramStart"/>
      <w:r w:rsidRPr="00B2669D">
        <w:rPr>
          <w:rFonts w:ascii="Times New Roman" w:hAnsi="Times New Roman"/>
          <w:color w:val="000000"/>
        </w:rPr>
        <w:t>қ Т</w:t>
      </w:r>
      <w:proofErr w:type="gramEnd"/>
      <w:r w:rsidRPr="00B2669D">
        <w:rPr>
          <w:rFonts w:ascii="Times New Roman" w:hAnsi="Times New Roman"/>
          <w:color w:val="000000"/>
        </w:rPr>
        <w:t>үркі өркениетінің құлдырауына себеп болды. </w:t>
      </w:r>
    </w:p>
    <w:p w:rsidR="00B2669D" w:rsidRPr="00B2669D" w:rsidRDefault="00B2669D" w:rsidP="00B2669D">
      <w:pPr>
        <w:spacing w:after="0" w:line="240" w:lineRule="auto"/>
        <w:ind w:firstLine="720"/>
        <w:jc w:val="both"/>
        <w:rPr>
          <w:rFonts w:ascii="Times New Roman" w:hAnsi="Times New Roman"/>
          <w:lang w:val="uk-UA"/>
        </w:rPr>
      </w:pPr>
      <w:r w:rsidRPr="00B2669D">
        <w:rPr>
          <w:rFonts w:ascii="Times New Roman" w:hAnsi="Times New Roman"/>
          <w:lang w:val="uk-UA"/>
        </w:rPr>
        <w:t>1342-1357 жылдары Алтын Орданы билеген Жәнібек өлген соң билік үшін талас-тартыс күшейіп, өзара қырқысып Алтын Орданы әлсіретті.</w:t>
      </w:r>
    </w:p>
    <w:p w:rsidR="00B2669D" w:rsidRPr="00B2669D" w:rsidRDefault="00B2669D" w:rsidP="00B2669D">
      <w:pPr>
        <w:spacing w:after="0" w:line="240" w:lineRule="auto"/>
        <w:ind w:firstLine="720"/>
        <w:jc w:val="both"/>
        <w:rPr>
          <w:rFonts w:ascii="Times New Roman" w:hAnsi="Times New Roman"/>
          <w:lang w:val="uk-UA"/>
        </w:rPr>
      </w:pPr>
      <w:r w:rsidRPr="00B2669D">
        <w:rPr>
          <w:rFonts w:ascii="Times New Roman" w:hAnsi="Times New Roman"/>
          <w:lang w:val="uk-UA"/>
        </w:rPr>
        <w:t xml:space="preserve">1380 жылы Орыстардан Куликова шайқасында масқара болып жеңілгеннен кейін Батыс биліктерден мүлдем айрылды. 14 ғасырдағы өз ішіндегі талас-тартыстың тоқталмауы, Әмір Темірден Тоқтамыстың оңбай жеңілуі 1395 жылы Сарай Беркенің құлауымен аяқталып, Алтын Орда біртіндеп бірнеше ұсақ  - </w:t>
      </w:r>
      <w:r w:rsidRPr="00B2669D">
        <w:rPr>
          <w:rFonts w:ascii="Times New Roman" w:hAnsi="Times New Roman"/>
          <w:i/>
          <w:lang w:val="uk-UA"/>
        </w:rPr>
        <w:t>Ноғай ұлысы, Қырым хандығы, Қазан хандығы, Сібір хандығы, Көшпелі өзбектер (Әбілхайыр хандығы), Моғолстан</w:t>
      </w:r>
      <w:r w:rsidRPr="00B2669D">
        <w:rPr>
          <w:rFonts w:ascii="Times New Roman" w:hAnsi="Times New Roman"/>
          <w:lang w:val="uk-UA"/>
        </w:rPr>
        <w:t xml:space="preserve"> сияқты мемлекеттерге бөлініп кетті. </w:t>
      </w:r>
    </w:p>
    <w:p w:rsidR="00B2669D" w:rsidRPr="00B2669D" w:rsidRDefault="00B2669D" w:rsidP="00B2669D">
      <w:pPr>
        <w:spacing w:after="0" w:line="240" w:lineRule="auto"/>
        <w:ind w:firstLine="720"/>
        <w:jc w:val="both"/>
        <w:rPr>
          <w:rFonts w:ascii="Times New Roman" w:hAnsi="Times New Roman"/>
          <w:color w:val="000000"/>
          <w:lang w:val="uk-UA"/>
        </w:rPr>
      </w:pPr>
      <w:r w:rsidRPr="00B2669D">
        <w:rPr>
          <w:rFonts w:ascii="Times New Roman" w:hAnsi="Times New Roman"/>
          <w:color w:val="000000"/>
          <w:lang w:val="uk-UA"/>
        </w:rPr>
        <w:t>Алтын Ордаға Темір мемлекетімен болған соғыс өте ауыр тиді.</w:t>
      </w:r>
      <w:r w:rsidRPr="00B2669D">
        <w:rPr>
          <w:rFonts w:ascii="Times New Roman" w:hAnsi="Times New Roman"/>
          <w:color w:val="000000"/>
        </w:rPr>
        <w:t> </w:t>
      </w:r>
      <w:r w:rsidRPr="00B2669D">
        <w:rPr>
          <w:rFonts w:ascii="Times New Roman" w:hAnsi="Times New Roman"/>
          <w:color w:val="000000"/>
          <w:lang w:val="uk-UA"/>
        </w:rPr>
        <w:t xml:space="preserve"> Алтын Орданың ыдырау себебі мыналар: </w:t>
      </w:r>
      <w:r w:rsidRPr="00B2669D">
        <w:rPr>
          <w:rFonts w:ascii="Times New Roman" w:hAnsi="Times New Roman"/>
          <w:color w:val="000000"/>
        </w:rPr>
        <w:t> </w:t>
      </w:r>
      <w:r w:rsidRPr="00B2669D">
        <w:rPr>
          <w:rFonts w:ascii="Times New Roman" w:hAnsi="Times New Roman"/>
          <w:color w:val="000000"/>
          <w:lang w:val="uk-UA"/>
        </w:rPr>
        <w:t xml:space="preserve">- этникалық құрамы әр түрлі халықтар бір мемлекетте тұра алмады; </w:t>
      </w:r>
      <w:r w:rsidRPr="00B2669D">
        <w:rPr>
          <w:rFonts w:ascii="Times New Roman" w:hAnsi="Times New Roman"/>
          <w:color w:val="000000"/>
        </w:rPr>
        <w:t> </w:t>
      </w:r>
      <w:r w:rsidRPr="00B2669D">
        <w:rPr>
          <w:rFonts w:ascii="Times New Roman" w:hAnsi="Times New Roman"/>
          <w:color w:val="000000"/>
          <w:lang w:val="uk-UA"/>
        </w:rPr>
        <w:t>- шаруашылығының өркендеуі нашар болды; - билік үшін талас күшейді;</w:t>
      </w:r>
      <w:r w:rsidRPr="00B2669D">
        <w:rPr>
          <w:rFonts w:ascii="Times New Roman" w:hAnsi="Times New Roman"/>
          <w:color w:val="000000"/>
        </w:rPr>
        <w:t> </w:t>
      </w:r>
      <w:r w:rsidRPr="00B2669D">
        <w:rPr>
          <w:rFonts w:ascii="Times New Roman" w:hAnsi="Times New Roman"/>
          <w:color w:val="000000"/>
          <w:lang w:val="uk-UA"/>
        </w:rPr>
        <w:t xml:space="preserve"> - езілген халықтың азаттық күресі күшейді.</w:t>
      </w:r>
    </w:p>
    <w:p w:rsidR="00B2669D" w:rsidRPr="00B2669D" w:rsidRDefault="00B2669D" w:rsidP="00B2669D">
      <w:pPr>
        <w:shd w:val="clear" w:color="auto" w:fill="FFFFFF"/>
        <w:spacing w:after="0"/>
        <w:jc w:val="both"/>
        <w:rPr>
          <w:rFonts w:ascii="Times New Roman" w:hAnsi="Times New Roman"/>
          <w:color w:val="222222"/>
          <w:lang w:val="uk-UA"/>
        </w:rPr>
      </w:pPr>
      <w:r w:rsidRPr="00B2669D">
        <w:rPr>
          <w:rStyle w:val="a5"/>
          <w:rFonts w:ascii="Times New Roman" w:hAnsi="Times New Roman"/>
          <w:color w:val="222222"/>
          <w:lang w:val="uk-UA"/>
        </w:rPr>
        <w:t>Алтын Орданың қоғамдық құрылысы.</w:t>
      </w:r>
    </w:p>
    <w:p w:rsidR="00B2669D" w:rsidRPr="00B2669D" w:rsidRDefault="00B2669D" w:rsidP="00B2669D">
      <w:pPr>
        <w:shd w:val="clear" w:color="auto" w:fill="FFFFFF"/>
        <w:spacing w:after="0"/>
        <w:ind w:firstLine="709"/>
        <w:jc w:val="both"/>
        <w:rPr>
          <w:rFonts w:ascii="Times New Roman" w:hAnsi="Times New Roman"/>
          <w:color w:val="222222"/>
          <w:lang w:val="kk-KZ"/>
        </w:rPr>
      </w:pPr>
      <w:r w:rsidRPr="00B2669D">
        <w:rPr>
          <w:rFonts w:ascii="Times New Roman" w:hAnsi="Times New Roman"/>
          <w:color w:val="222222"/>
          <w:lang w:val="uk-UA"/>
        </w:rPr>
        <w:t>Шыңғыс хан ұрпақтары ұлыстарының басқару жүйелері бір-біріне ұқсас болды. Хандық өкімет хан ұрпақтарының иелігі болып табылды. Егер хан өлсе, не інісі, не баласы таққа отыратын. Алтын Орда хандары ислам дінін қабылдағаннан кейін, іс жүргізу жұмыстарын ұйғыр жазуымен жүргізген. Мұндай іс-қағаздарын жүргізушілерді</w:t>
      </w:r>
      <w:r w:rsidRPr="00B2669D">
        <w:rPr>
          <w:rFonts w:ascii="Times New Roman" w:hAnsi="Times New Roman"/>
          <w:color w:val="222222"/>
        </w:rPr>
        <w:t> </w:t>
      </w:r>
      <w:r w:rsidRPr="00B2669D">
        <w:rPr>
          <w:rStyle w:val="a6"/>
          <w:rFonts w:ascii="Times New Roman" w:hAnsi="Times New Roman"/>
          <w:color w:val="222222"/>
          <w:lang w:val="uk-UA"/>
        </w:rPr>
        <w:t>«бітікшілер»</w:t>
      </w:r>
      <w:r w:rsidRPr="00B2669D">
        <w:rPr>
          <w:rFonts w:ascii="Times New Roman" w:hAnsi="Times New Roman"/>
          <w:color w:val="222222"/>
          <w:lang w:val="uk-UA"/>
        </w:rPr>
        <w:t>, яғни хатшылар деп атаған. Ұлыстың аумақтық бөліктерін билеушілер әмірлерге, мыңдықтар нояндарға, ал нояндар беклербекке бағынған. Ал азаматтық істерге</w:t>
      </w:r>
      <w:r w:rsidRPr="00B2669D">
        <w:rPr>
          <w:rFonts w:ascii="Times New Roman" w:hAnsi="Times New Roman"/>
          <w:color w:val="222222"/>
        </w:rPr>
        <w:t> </w:t>
      </w:r>
      <w:r w:rsidRPr="00B2669D">
        <w:rPr>
          <w:rStyle w:val="a6"/>
          <w:rFonts w:ascii="Times New Roman" w:hAnsi="Times New Roman"/>
          <w:color w:val="222222"/>
          <w:lang w:val="uk-UA"/>
        </w:rPr>
        <w:t>уәзір</w:t>
      </w:r>
      <w:r w:rsidRPr="00B2669D">
        <w:rPr>
          <w:rStyle w:val="a6"/>
          <w:rFonts w:ascii="Times New Roman" w:hAnsi="Times New Roman"/>
          <w:color w:val="222222"/>
        </w:rPr>
        <w:t> </w:t>
      </w:r>
      <w:r w:rsidRPr="00B2669D">
        <w:rPr>
          <w:rFonts w:ascii="Times New Roman" w:hAnsi="Times New Roman"/>
          <w:color w:val="222222"/>
          <w:lang w:val="uk-UA"/>
        </w:rPr>
        <w:t>билік жүргізген. Жалпы Алтын Ордада Жошы ұлысының мемлекеттік басқару жүйесі толығымен сақталған. Мемлекет ұлыстарға, ал ұлыстар ұсақ үлестерге бөлініп басқарылатын. Азаматтық басқару билігі түрік әулеттерінен шыққан</w:t>
      </w:r>
      <w:r w:rsidRPr="00B2669D">
        <w:rPr>
          <w:rFonts w:ascii="Times New Roman" w:hAnsi="Times New Roman"/>
          <w:color w:val="222222"/>
        </w:rPr>
        <w:t> </w:t>
      </w:r>
      <w:r w:rsidRPr="00B2669D">
        <w:rPr>
          <w:rStyle w:val="a6"/>
          <w:rFonts w:ascii="Times New Roman" w:hAnsi="Times New Roman"/>
          <w:color w:val="222222"/>
          <w:lang w:val="uk-UA"/>
        </w:rPr>
        <w:t>«мәлік»</w:t>
      </w:r>
      <w:r w:rsidRPr="00B2669D">
        <w:rPr>
          <w:rFonts w:ascii="Times New Roman" w:hAnsi="Times New Roman"/>
          <w:color w:val="222222"/>
        </w:rPr>
        <w:t> </w:t>
      </w:r>
      <w:r w:rsidRPr="00B2669D">
        <w:rPr>
          <w:rFonts w:ascii="Times New Roman" w:hAnsi="Times New Roman"/>
          <w:color w:val="222222"/>
          <w:lang w:val="uk-UA"/>
        </w:rPr>
        <w:t>деп аталатын жергілікті әкімдер арқылы жүзеге асырылған.</w:t>
      </w:r>
      <w:r w:rsidRPr="00B2669D">
        <w:rPr>
          <w:rFonts w:ascii="Times New Roman" w:hAnsi="Times New Roman"/>
          <w:color w:val="222222"/>
        </w:rPr>
        <w:t> </w:t>
      </w:r>
      <w:r w:rsidRPr="00B2669D">
        <w:rPr>
          <w:rStyle w:val="a6"/>
          <w:rFonts w:ascii="Times New Roman" w:hAnsi="Times New Roman"/>
          <w:color w:val="222222"/>
        </w:rPr>
        <w:t>Даруғалар</w:t>
      </w:r>
      <w:r w:rsidRPr="00B2669D">
        <w:rPr>
          <w:rFonts w:ascii="Times New Roman" w:hAnsi="Times New Roman"/>
          <w:color w:val="222222"/>
        </w:rPr>
        <w:t> салық жинаумен шұғылданды. Әскери</w:t>
      </w:r>
      <w:r w:rsidRPr="00B2669D">
        <w:rPr>
          <w:rFonts w:ascii="Times New Roman" w:hAnsi="Times New Roman"/>
          <w:color w:val="222222"/>
          <w:lang w:val="kk-KZ"/>
        </w:rPr>
        <w:t xml:space="preserve"> </w:t>
      </w:r>
      <w:r w:rsidRPr="00B2669D">
        <w:rPr>
          <w:rFonts w:ascii="Times New Roman" w:hAnsi="Times New Roman"/>
          <w:color w:val="222222"/>
        </w:rPr>
        <w:t>істерді</w:t>
      </w:r>
      <w:r w:rsidRPr="00B2669D">
        <w:rPr>
          <w:rFonts w:ascii="Times New Roman" w:hAnsi="Times New Roman"/>
          <w:color w:val="222222"/>
          <w:lang w:val="kk-KZ"/>
        </w:rPr>
        <w:t xml:space="preserve"> </w:t>
      </w:r>
      <w:r w:rsidRPr="00B2669D">
        <w:rPr>
          <w:rStyle w:val="a6"/>
          <w:rFonts w:ascii="Times New Roman" w:hAnsi="Times New Roman"/>
          <w:color w:val="222222"/>
        </w:rPr>
        <w:t>беклербек</w:t>
      </w:r>
      <w:r w:rsidRPr="00B2669D">
        <w:rPr>
          <w:rFonts w:ascii="Times New Roman" w:hAnsi="Times New Roman"/>
          <w:color w:val="222222"/>
        </w:rPr>
        <w:t> басқарды.</w:t>
      </w:r>
      <w:r w:rsidRPr="00B2669D">
        <w:rPr>
          <w:rFonts w:ascii="Times New Roman" w:hAnsi="Times New Roman"/>
          <w:color w:val="222222"/>
          <w:lang w:val="kk-KZ"/>
        </w:rPr>
        <w:t xml:space="preserve"> </w:t>
      </w:r>
      <w:r w:rsidRPr="00B2669D">
        <w:rPr>
          <w:rStyle w:val="a6"/>
          <w:rFonts w:ascii="Times New Roman" w:hAnsi="Times New Roman"/>
          <w:color w:val="222222"/>
          <w:lang w:val="kk-KZ"/>
        </w:rPr>
        <w:t>Басқақтар</w:t>
      </w:r>
      <w:r w:rsidRPr="00B2669D">
        <w:rPr>
          <w:rFonts w:ascii="Times New Roman" w:hAnsi="Times New Roman"/>
          <w:color w:val="222222"/>
          <w:lang w:val="kk-KZ"/>
        </w:rPr>
        <w:t> да маңызды роль атқарды. Олар басқару қызметін атқарумен қатар, жергілікті халыққа әскери бақылау жүргізді, кейбір жерлерде салық жинаумен де айналысты.</w:t>
      </w: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Pr="00B2669D" w:rsidRDefault="00B2669D" w:rsidP="00B2669D">
      <w:pPr>
        <w:spacing w:after="0" w:line="240" w:lineRule="auto"/>
        <w:jc w:val="both"/>
        <w:rPr>
          <w:rFonts w:ascii="Times New Roman" w:hAnsi="Times New Roman"/>
          <w:b/>
          <w:color w:val="000000"/>
          <w:spacing w:val="8"/>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p w:rsidR="00B2669D" w:rsidRDefault="00B2669D" w:rsidP="00B2669D">
      <w:pPr>
        <w:spacing w:after="0" w:line="240" w:lineRule="auto"/>
        <w:jc w:val="both"/>
        <w:rPr>
          <w:rFonts w:ascii="Times New Roman" w:hAnsi="Times New Roman"/>
          <w:b/>
          <w:color w:val="000000"/>
          <w:spacing w:val="8"/>
          <w:sz w:val="20"/>
          <w:szCs w:val="20"/>
          <w:lang w:val="kk-KZ"/>
        </w:rPr>
      </w:pPr>
    </w:p>
    <w:sectPr w:rsidR="00B2669D" w:rsidSect="00236D7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9611C"/>
    <w:multiLevelType w:val="hybridMultilevel"/>
    <w:tmpl w:val="993880E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5D54B77"/>
    <w:multiLevelType w:val="hybridMultilevel"/>
    <w:tmpl w:val="9C7CDCA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D8B2060"/>
    <w:multiLevelType w:val="hybridMultilevel"/>
    <w:tmpl w:val="079AF72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10375D6"/>
    <w:multiLevelType w:val="hybridMultilevel"/>
    <w:tmpl w:val="BB8213A2"/>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proofState w:grammar="clean"/>
  <w:defaultTabStop w:val="708"/>
  <w:characterSpacingControl w:val="doNotCompress"/>
  <w:compat/>
  <w:rsids>
    <w:rsidRoot w:val="00B2669D"/>
    <w:rsid w:val="00236D74"/>
    <w:rsid w:val="00AF1E0B"/>
    <w:rsid w:val="00B2669D"/>
    <w:rsid w:val="00E115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69D"/>
    <w:rPr>
      <w:rFonts w:ascii="Calibri" w:eastAsia="Times New Roman" w:hAnsi="Calibri" w:cs="Times New Roman"/>
      <w:lang w:eastAsia="ru-RU"/>
    </w:rPr>
  </w:style>
  <w:style w:type="paragraph" w:styleId="2">
    <w:name w:val="heading 2"/>
    <w:basedOn w:val="a"/>
    <w:next w:val="a"/>
    <w:link w:val="20"/>
    <w:unhideWhenUsed/>
    <w:qFormat/>
    <w:rsid w:val="00B2669D"/>
    <w:pPr>
      <w:keepNext/>
      <w:spacing w:before="240" w:after="60" w:line="240" w:lineRule="auto"/>
      <w:outlineLvl w:val="1"/>
    </w:pPr>
    <w:rPr>
      <w:rFonts w:ascii="Arial" w:hAnsi="Arial"/>
      <w:b/>
      <w:bCs/>
      <w:i/>
      <w:i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2669D"/>
    <w:rPr>
      <w:rFonts w:ascii="Arial" w:eastAsia="Times New Roman" w:hAnsi="Arial" w:cs="Times New Roman"/>
      <w:b/>
      <w:bCs/>
      <w:i/>
      <w:iCs/>
      <w:sz w:val="28"/>
      <w:szCs w:val="28"/>
      <w:lang/>
    </w:rPr>
  </w:style>
  <w:style w:type="paragraph" w:styleId="a3">
    <w:name w:val="Body Text"/>
    <w:basedOn w:val="a"/>
    <w:link w:val="a4"/>
    <w:semiHidden/>
    <w:unhideWhenUsed/>
    <w:rsid w:val="00B2669D"/>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semiHidden/>
    <w:rsid w:val="00B2669D"/>
    <w:rPr>
      <w:rFonts w:ascii="Times New Roman" w:eastAsia="Times New Roman" w:hAnsi="Times New Roman" w:cs="Times New Roman"/>
      <w:sz w:val="24"/>
      <w:szCs w:val="24"/>
      <w:lang w:eastAsia="ar-SA"/>
    </w:rPr>
  </w:style>
  <w:style w:type="paragraph" w:customStyle="1" w:styleId="default">
    <w:name w:val="default"/>
    <w:basedOn w:val="a"/>
    <w:rsid w:val="00B2669D"/>
    <w:pPr>
      <w:spacing w:before="100" w:beforeAutospacing="1" w:after="100" w:afterAutospacing="1" w:line="240" w:lineRule="auto"/>
    </w:pPr>
    <w:rPr>
      <w:rFonts w:ascii="Times New Roman" w:hAnsi="Times New Roman"/>
      <w:sz w:val="24"/>
      <w:szCs w:val="24"/>
    </w:rPr>
  </w:style>
  <w:style w:type="character" w:styleId="a5">
    <w:name w:val="Strong"/>
    <w:basedOn w:val="a0"/>
    <w:uiPriority w:val="22"/>
    <w:qFormat/>
    <w:rsid w:val="00B2669D"/>
    <w:rPr>
      <w:b/>
      <w:bCs/>
    </w:rPr>
  </w:style>
  <w:style w:type="character" w:styleId="a6">
    <w:name w:val="Emphasis"/>
    <w:basedOn w:val="a0"/>
    <w:uiPriority w:val="20"/>
    <w:qFormat/>
    <w:rsid w:val="00B2669D"/>
    <w:rPr>
      <w:i/>
      <w:iCs/>
    </w:rPr>
  </w:style>
</w:styles>
</file>

<file path=word/webSettings.xml><?xml version="1.0" encoding="utf-8"?>
<w:webSettings xmlns:r="http://schemas.openxmlformats.org/officeDocument/2006/relationships" xmlns:w="http://schemas.openxmlformats.org/wordprocessingml/2006/main">
  <w:divs>
    <w:div w:id="858541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3719</Words>
  <Characters>21203</Characters>
  <Application>Microsoft Office Word</Application>
  <DocSecurity>0</DocSecurity>
  <Lines>176</Lines>
  <Paragraphs>49</Paragraphs>
  <ScaleCrop>false</ScaleCrop>
  <Company/>
  <LinksUpToDate>false</LinksUpToDate>
  <CharactersWithSpaces>24873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2020-11-26T15:51:00Z</dcterms:created>
  <dcterms:modified xsi:type="dcterms:W3CDTF">2020-11-26T16:00:00Z</dcterms:modified>
</cp:coreProperties>
</file>